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F6" w:rsidRDefault="001A11F6" w:rsidP="001A11F6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1A11F6" w:rsidRDefault="001A11F6" w:rsidP="001A11F6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1A11F6" w:rsidRPr="006760B4" w:rsidRDefault="001A11F6" w:rsidP="001A11F6">
      <w:pPr>
        <w:spacing w:after="0" w:line="240" w:lineRule="auto"/>
        <w:rPr>
          <w:b/>
          <w:sz w:val="24"/>
          <w:szCs w:val="24"/>
        </w:rPr>
      </w:pPr>
    </w:p>
    <w:p w:rsidR="001A11F6" w:rsidRPr="00C736D7" w:rsidRDefault="001A11F6" w:rsidP="001A11F6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1A11F6" w:rsidRDefault="001A11F6" w:rsidP="001A11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1A11F6" w:rsidRPr="00C736D7" w:rsidRDefault="001A11F6" w:rsidP="001A11F6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1A11F6" w:rsidRPr="00C736D7" w:rsidRDefault="001A11F6" w:rsidP="001A11F6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</w:t>
      </w:r>
      <w:r>
        <w:rPr>
          <w:sz w:val="24"/>
          <w:szCs w:val="24"/>
        </w:rPr>
        <w:t xml:space="preserve">               ______________ /Волошина Т.Н./</w:t>
      </w:r>
      <w:r w:rsidRPr="00C736D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____________ 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                 </w:t>
      </w:r>
    </w:p>
    <w:p w:rsidR="001A11F6" w:rsidRPr="003E54D1" w:rsidRDefault="001A11F6" w:rsidP="001A11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1A11F6" w:rsidRDefault="001A11F6" w:rsidP="001A11F6">
      <w:pPr>
        <w:rPr>
          <w:b/>
          <w:i/>
          <w:sz w:val="96"/>
          <w:szCs w:val="96"/>
        </w:rPr>
      </w:pPr>
    </w:p>
    <w:p w:rsidR="001A11F6" w:rsidRDefault="001A11F6" w:rsidP="001A11F6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1A11F6" w:rsidRDefault="001A11F6" w:rsidP="001A11F6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1A11F6" w:rsidRPr="00130F59" w:rsidRDefault="001A11F6" w:rsidP="001A11F6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6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1A11F6" w:rsidRPr="005D320A" w:rsidRDefault="001A11F6" w:rsidP="001A11F6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>
        <w:rPr>
          <w:sz w:val="40"/>
          <w:szCs w:val="40"/>
        </w:rPr>
        <w:t>русского языка и литературы</w:t>
      </w:r>
    </w:p>
    <w:p w:rsidR="001A11F6" w:rsidRPr="005D320A" w:rsidRDefault="001A11F6" w:rsidP="001A11F6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Бойко Лидия Викторовна    </w:t>
      </w:r>
    </w:p>
    <w:p w:rsidR="001A11F6" w:rsidRPr="00C736D7" w:rsidRDefault="001A11F6" w:rsidP="001A11F6">
      <w:pPr>
        <w:rPr>
          <w:sz w:val="44"/>
          <w:szCs w:val="44"/>
        </w:rPr>
      </w:pPr>
    </w:p>
    <w:p w:rsidR="001A11F6" w:rsidRDefault="001A11F6" w:rsidP="001A11F6">
      <w:pPr>
        <w:rPr>
          <w:b/>
          <w:sz w:val="44"/>
          <w:szCs w:val="44"/>
        </w:rPr>
      </w:pPr>
    </w:p>
    <w:p w:rsidR="001A11F6" w:rsidRDefault="001A11F6" w:rsidP="001A11F6">
      <w:pPr>
        <w:rPr>
          <w:b/>
          <w:sz w:val="44"/>
          <w:szCs w:val="44"/>
        </w:rPr>
      </w:pPr>
    </w:p>
    <w:p w:rsidR="001A11F6" w:rsidRDefault="001A11F6" w:rsidP="001A11F6">
      <w:pPr>
        <w:rPr>
          <w:b/>
          <w:sz w:val="44"/>
          <w:szCs w:val="44"/>
        </w:rPr>
      </w:pPr>
    </w:p>
    <w:p w:rsidR="001A11F6" w:rsidRDefault="001A11F6" w:rsidP="001A11F6">
      <w:pPr>
        <w:rPr>
          <w:b/>
          <w:sz w:val="24"/>
          <w:szCs w:val="24"/>
        </w:rPr>
      </w:pPr>
    </w:p>
    <w:p w:rsidR="001A11F6" w:rsidRDefault="001A11F6" w:rsidP="001A11F6">
      <w:pPr>
        <w:rPr>
          <w:b/>
          <w:sz w:val="18"/>
          <w:szCs w:val="18"/>
        </w:rPr>
      </w:pPr>
    </w:p>
    <w:p w:rsidR="001A11F6" w:rsidRDefault="001A11F6" w:rsidP="001A11F6">
      <w:pPr>
        <w:rPr>
          <w:b/>
          <w:sz w:val="18"/>
          <w:szCs w:val="18"/>
        </w:rPr>
      </w:pPr>
    </w:p>
    <w:p w:rsidR="001A11F6" w:rsidRPr="00431F40" w:rsidRDefault="001A11F6" w:rsidP="001A11F6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1A11F6" w:rsidRDefault="001A11F6" w:rsidP="001A11F6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1A11F6" w:rsidRDefault="001A11F6" w:rsidP="001A11F6">
      <w:pPr>
        <w:rPr>
          <w:sz w:val="20"/>
          <w:szCs w:val="20"/>
        </w:rPr>
      </w:pPr>
    </w:p>
    <w:p w:rsidR="004661D9" w:rsidRDefault="001A11F6" w:rsidP="004661D9">
      <w:pPr>
        <w:rPr>
          <w:sz w:val="40"/>
          <w:szCs w:val="40"/>
        </w:rPr>
      </w:pPr>
      <w:r w:rsidRPr="00C736D7">
        <w:rPr>
          <w:sz w:val="44"/>
          <w:szCs w:val="44"/>
        </w:rPr>
        <w:t xml:space="preserve">                            </w:t>
      </w:r>
      <w:r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   </w:t>
      </w:r>
    </w:p>
    <w:p w:rsidR="006A3BC2" w:rsidRPr="00AC5E0E" w:rsidRDefault="006A3BC2" w:rsidP="006A3BC2">
      <w:pPr>
        <w:ind w:firstLine="709"/>
        <w:rPr>
          <w:rFonts w:ascii="Arial Narrow" w:hAnsi="Arial Narrow"/>
          <w:b/>
          <w:sz w:val="28"/>
          <w:szCs w:val="28"/>
        </w:rPr>
      </w:pPr>
      <w:r w:rsidRPr="006760B4">
        <w:rPr>
          <w:sz w:val="40"/>
          <w:szCs w:val="40"/>
        </w:rPr>
        <w:lastRenderedPageBreak/>
        <w:t xml:space="preserve">       </w:t>
      </w:r>
      <w:r w:rsidRPr="00E864DE">
        <w:rPr>
          <w:b/>
          <w:sz w:val="24"/>
          <w:szCs w:val="24"/>
        </w:rPr>
        <w:t xml:space="preserve">    </w:t>
      </w:r>
      <w:r w:rsidRPr="00E864DE">
        <w:rPr>
          <w:rFonts w:ascii="Arial Narrow" w:hAnsi="Arial Narrow"/>
          <w:b/>
          <w:sz w:val="24"/>
          <w:szCs w:val="24"/>
        </w:rPr>
        <w:t xml:space="preserve">                                       </w:t>
      </w:r>
      <w:r w:rsidRPr="00AC5E0E">
        <w:rPr>
          <w:rFonts w:ascii="Arial Narrow" w:hAnsi="Arial Narrow"/>
          <w:b/>
          <w:sz w:val="28"/>
          <w:szCs w:val="28"/>
        </w:rPr>
        <w:t>Пояснительная записка.</w:t>
      </w:r>
    </w:p>
    <w:p w:rsidR="006A3BC2" w:rsidRPr="00E864DE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  <w:u w:val="single"/>
        </w:rPr>
      </w:pPr>
      <w:r w:rsidRPr="00E864DE">
        <w:rPr>
          <w:rFonts w:ascii="Arial Narrow" w:hAnsi="Arial Narrow"/>
          <w:sz w:val="24"/>
          <w:szCs w:val="24"/>
          <w:u w:val="single"/>
        </w:rPr>
        <w:t>Статус документа</w:t>
      </w:r>
    </w:p>
    <w:p w:rsidR="006A3BC2" w:rsidRPr="00E864DE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E864DE">
        <w:rPr>
          <w:rFonts w:ascii="Arial Narrow" w:hAnsi="Arial Narrow"/>
          <w:sz w:val="24"/>
          <w:szCs w:val="24"/>
        </w:rPr>
        <w:t>Настоящ</w:t>
      </w:r>
      <w:r>
        <w:rPr>
          <w:rFonts w:ascii="Arial Narrow" w:hAnsi="Arial Narrow"/>
          <w:sz w:val="24"/>
          <w:szCs w:val="24"/>
        </w:rPr>
        <w:t>ая программа по литературе для 6</w:t>
      </w:r>
      <w:r w:rsidRPr="00E864DE">
        <w:rPr>
          <w:rFonts w:ascii="Arial Narrow" w:hAnsi="Arial Narrow"/>
          <w:sz w:val="24"/>
          <w:szCs w:val="24"/>
        </w:rPr>
        <w:t xml:space="preserve">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 под редакцией </w:t>
      </w:r>
      <w:r w:rsidRPr="006A3BC2">
        <w:rPr>
          <w:rFonts w:ascii="Arial Narrow" w:hAnsi="Arial Narrow"/>
          <w:sz w:val="24"/>
          <w:szCs w:val="24"/>
        </w:rPr>
        <w:t>В.Я. Коровиной, 8-е издание, М. Просвещение 2009.</w:t>
      </w:r>
      <w:r w:rsidRPr="00E3706F">
        <w:rPr>
          <w:sz w:val="28"/>
          <w:szCs w:val="28"/>
        </w:rPr>
        <w:t xml:space="preserve"> </w:t>
      </w:r>
      <w:r w:rsidRPr="00E864DE">
        <w:rPr>
          <w:rFonts w:ascii="Arial Narrow" w:hAnsi="Arial Narrow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6A3BC2" w:rsidRDefault="006A3BC2" w:rsidP="006A3BC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E864DE">
        <w:rPr>
          <w:rFonts w:ascii="Arial Narrow" w:hAnsi="Arial Narrow"/>
          <w:sz w:val="24"/>
          <w:szCs w:val="24"/>
        </w:rPr>
        <w:t xml:space="preserve">            </w:t>
      </w:r>
      <w:r w:rsidRPr="00E864DE">
        <w:rPr>
          <w:rFonts w:ascii="Arial Narrow" w:hAnsi="Arial Narrow"/>
          <w:sz w:val="24"/>
          <w:szCs w:val="24"/>
          <w:u w:val="single"/>
        </w:rPr>
        <w:t>Место предмета</w:t>
      </w:r>
      <w:r w:rsidRPr="00E864DE">
        <w:rPr>
          <w:rFonts w:ascii="Arial Narrow" w:hAnsi="Arial Narrow"/>
          <w:sz w:val="24"/>
          <w:szCs w:val="24"/>
        </w:rPr>
        <w:t xml:space="preserve"> </w:t>
      </w:r>
    </w:p>
    <w:p w:rsidR="006A3BC2" w:rsidRPr="00E864DE" w:rsidRDefault="006A3BC2" w:rsidP="006A3BC2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E864DE">
        <w:rPr>
          <w:rFonts w:ascii="Arial Narrow" w:hAnsi="Arial Narrow"/>
          <w:sz w:val="24"/>
          <w:szCs w:val="24"/>
        </w:rPr>
        <w:t>Программа рассчитана на 3 часа в неделю. Из них 2 – из федерального компонента и 1 – из школьного. Всего 105 часа</w:t>
      </w:r>
    </w:p>
    <w:p w:rsidR="006A3BC2" w:rsidRPr="00E864DE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  <w:u w:val="single"/>
        </w:rPr>
      </w:pPr>
      <w:r w:rsidRPr="00E864DE">
        <w:rPr>
          <w:rFonts w:ascii="Arial Narrow" w:hAnsi="Arial Narrow"/>
          <w:sz w:val="24"/>
          <w:szCs w:val="24"/>
          <w:u w:val="single"/>
        </w:rPr>
        <w:t>Структура документа</w:t>
      </w:r>
    </w:p>
    <w:p w:rsidR="006A3BC2" w:rsidRPr="00E864DE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E864DE">
        <w:rPr>
          <w:rFonts w:ascii="Arial Narrow" w:hAnsi="Arial Narrow"/>
          <w:sz w:val="24"/>
          <w:szCs w:val="24"/>
        </w:rPr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6A3BC2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  <w:u w:val="single"/>
        </w:rPr>
      </w:pPr>
      <w:r w:rsidRPr="00E864DE">
        <w:rPr>
          <w:rFonts w:ascii="Arial Narrow" w:hAnsi="Arial Narrow"/>
          <w:sz w:val="24"/>
          <w:szCs w:val="24"/>
          <w:u w:val="single"/>
        </w:rPr>
        <w:t>Общая характеристика учебного предмета</w:t>
      </w:r>
    </w:p>
    <w:p w:rsidR="006A3BC2" w:rsidRPr="006A3BC2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6A3BC2" w:rsidRPr="006A3BC2" w:rsidRDefault="006A3BC2" w:rsidP="006A3BC2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6A3BC2" w:rsidRPr="006A3BC2" w:rsidRDefault="006A3BC2" w:rsidP="006A3BC2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6A3BC2" w:rsidRPr="006A3BC2" w:rsidRDefault="006A3BC2" w:rsidP="006A3BC2">
      <w:pPr>
        <w:numPr>
          <w:ilvl w:val="0"/>
          <w:numId w:val="1"/>
        </w:numPr>
        <w:spacing w:before="60" w:after="0" w:line="240" w:lineRule="auto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6A3BC2" w:rsidRPr="006A3BC2" w:rsidRDefault="006A3BC2" w:rsidP="006A3BC2">
      <w:pPr>
        <w:numPr>
          <w:ilvl w:val="0"/>
          <w:numId w:val="1"/>
        </w:numPr>
        <w:spacing w:before="60" w:after="0" w:line="240" w:lineRule="auto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6A3BC2" w:rsidRDefault="006A3BC2" w:rsidP="006A3BC2">
      <w:pPr>
        <w:numPr>
          <w:ilvl w:val="0"/>
          <w:numId w:val="1"/>
        </w:numPr>
        <w:spacing w:before="60" w:after="0" w:line="240" w:lineRule="auto"/>
        <w:jc w:val="both"/>
        <w:rPr>
          <w:rFonts w:ascii="Arial Narrow" w:hAnsi="Arial Narrow"/>
          <w:sz w:val="24"/>
          <w:szCs w:val="24"/>
        </w:rPr>
      </w:pPr>
      <w:r w:rsidRPr="006A3BC2">
        <w:rPr>
          <w:rFonts w:ascii="Arial Narrow" w:hAnsi="Arial Narrow"/>
          <w:sz w:val="24"/>
          <w:szCs w:val="24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E1602C" w:rsidRDefault="00E1602C" w:rsidP="00E1602C">
      <w:pPr>
        <w:spacing w:before="60"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6A3BC2" w:rsidRPr="00E1602C" w:rsidRDefault="006A3BC2" w:rsidP="006A3BC2">
      <w:pPr>
        <w:pStyle w:val="2"/>
        <w:jc w:val="left"/>
        <w:rPr>
          <w:sz w:val="28"/>
          <w:szCs w:val="28"/>
        </w:rPr>
      </w:pPr>
      <w:r w:rsidRPr="008537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</w:t>
      </w:r>
      <w:r w:rsidRPr="00E1602C">
        <w:rPr>
          <w:sz w:val="28"/>
          <w:szCs w:val="28"/>
        </w:rPr>
        <w:t>Учебно-тематическое планирование</w:t>
      </w:r>
    </w:p>
    <w:tbl>
      <w:tblPr>
        <w:tblStyle w:val="a3"/>
        <w:tblW w:w="0" w:type="auto"/>
        <w:tblLook w:val="04A0"/>
      </w:tblPr>
      <w:tblGrid>
        <w:gridCol w:w="675"/>
        <w:gridCol w:w="5954"/>
        <w:gridCol w:w="1701"/>
        <w:gridCol w:w="2375"/>
      </w:tblGrid>
      <w:tr w:rsidR="000E1FD0" w:rsidTr="00C95C29">
        <w:tc>
          <w:tcPr>
            <w:tcW w:w="675" w:type="dxa"/>
          </w:tcPr>
          <w:p w:rsidR="00C95C29" w:rsidRPr="00C95C29" w:rsidRDefault="000E1FD0" w:rsidP="00271D7F">
            <w:pPr>
              <w:jc w:val="center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>№</w:t>
            </w:r>
          </w:p>
          <w:p w:rsidR="000E1FD0" w:rsidRPr="00C95C29" w:rsidRDefault="000E1FD0" w:rsidP="00271D7F">
            <w:pPr>
              <w:jc w:val="center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95C2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95C29">
              <w:rPr>
                <w:sz w:val="24"/>
                <w:szCs w:val="24"/>
              </w:rPr>
              <w:t>/</w:t>
            </w:r>
            <w:proofErr w:type="spellStart"/>
            <w:r w:rsidRPr="00C95C2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4" w:type="dxa"/>
            <w:vAlign w:val="center"/>
          </w:tcPr>
          <w:p w:rsidR="000E1FD0" w:rsidRPr="00C95C29" w:rsidRDefault="000E1FD0" w:rsidP="00271D7F">
            <w:pPr>
              <w:pStyle w:val="4"/>
              <w:outlineLvl w:val="3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1701" w:type="dxa"/>
          </w:tcPr>
          <w:p w:rsidR="000E1FD0" w:rsidRPr="00C95C29" w:rsidRDefault="000E1FD0" w:rsidP="00271D7F">
            <w:pPr>
              <w:jc w:val="center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>Общее количество часов</w:t>
            </w:r>
          </w:p>
        </w:tc>
        <w:tc>
          <w:tcPr>
            <w:tcW w:w="2375" w:type="dxa"/>
          </w:tcPr>
          <w:p w:rsidR="000E1FD0" w:rsidRPr="00C95C29" w:rsidRDefault="000E1FD0" w:rsidP="00271D7F">
            <w:pPr>
              <w:jc w:val="center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 xml:space="preserve">Контрольные </w:t>
            </w:r>
          </w:p>
          <w:p w:rsidR="000E1FD0" w:rsidRPr="00C95C29" w:rsidRDefault="000E1FD0" w:rsidP="00271D7F">
            <w:pPr>
              <w:jc w:val="center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>работы</w:t>
            </w:r>
          </w:p>
        </w:tc>
      </w:tr>
      <w:tr w:rsidR="000E1FD0" w:rsidTr="00C95C29">
        <w:tc>
          <w:tcPr>
            <w:tcW w:w="675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C95C2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1701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75" w:type="dxa"/>
          </w:tcPr>
          <w:p w:rsidR="000E1FD0" w:rsidRPr="00C95C29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0E1FD0" w:rsidTr="00C95C29">
        <w:tc>
          <w:tcPr>
            <w:tcW w:w="675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701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0E1FD0" w:rsidRPr="00C95C29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0E1FD0" w:rsidTr="00C95C29">
        <w:tc>
          <w:tcPr>
            <w:tcW w:w="675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1701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:rsidR="000E1FD0" w:rsidRPr="00C95C29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0E1FD0" w:rsidTr="00C95C29">
        <w:tc>
          <w:tcPr>
            <w:tcW w:w="675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Русская литература 18 века</w:t>
            </w:r>
          </w:p>
        </w:tc>
        <w:tc>
          <w:tcPr>
            <w:tcW w:w="1701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2375" w:type="dxa"/>
          </w:tcPr>
          <w:p w:rsidR="000E1FD0" w:rsidRPr="00C95C29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0E1FD0" w:rsidTr="00C95C29">
        <w:tc>
          <w:tcPr>
            <w:tcW w:w="675" w:type="dxa"/>
          </w:tcPr>
          <w:p w:rsidR="000E1FD0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E1FD0" w:rsidRPr="00C95C29" w:rsidRDefault="00C95C29" w:rsidP="006A3BC2">
            <w:pPr>
              <w:pStyle w:val="2"/>
              <w:jc w:val="left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t>Русская литература 19 века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А.С.Пушкин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М.Ю.Лермонтов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И.С.Тургенев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- Ф.И.Тютчев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А.А.Фет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Н.А.Некрасов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Н.С.Лесков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А.П.Чехов</w:t>
            </w:r>
          </w:p>
          <w:p w:rsidR="00C95C29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Родная природа в стихотворениях русских поэтов</w:t>
            </w:r>
          </w:p>
        </w:tc>
        <w:tc>
          <w:tcPr>
            <w:tcW w:w="1701" w:type="dxa"/>
          </w:tcPr>
          <w:p w:rsidR="000E1FD0" w:rsidRDefault="00C95C29" w:rsidP="006A3BC2">
            <w:pPr>
              <w:pStyle w:val="2"/>
              <w:jc w:val="left"/>
              <w:rPr>
                <w:sz w:val="24"/>
                <w:szCs w:val="24"/>
              </w:rPr>
            </w:pPr>
            <w:r w:rsidRPr="00C95C29">
              <w:rPr>
                <w:sz w:val="24"/>
                <w:szCs w:val="24"/>
              </w:rPr>
              <w:lastRenderedPageBreak/>
              <w:t>44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 w:rsidRPr="00C95C29">
              <w:rPr>
                <w:b w:val="0"/>
                <w:sz w:val="24"/>
                <w:szCs w:val="24"/>
              </w:rPr>
              <w:t>15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2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C95C29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0E1FD0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Сочинение</w:t>
            </w: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р</w:t>
            </w:r>
            <w:proofErr w:type="spellEnd"/>
            <w:proofErr w:type="gramEnd"/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b w:val="0"/>
                <w:sz w:val="24"/>
                <w:szCs w:val="24"/>
              </w:rPr>
              <w:t xml:space="preserve"> за 1-е полугодие</w:t>
            </w:r>
          </w:p>
          <w:p w:rsidR="00C95C29" w:rsidRPr="00C95C29" w:rsidRDefault="00C95C29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0E1FD0" w:rsidTr="00C95C29">
        <w:tc>
          <w:tcPr>
            <w:tcW w:w="675" w:type="dxa"/>
          </w:tcPr>
          <w:p w:rsidR="000E1FD0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5954" w:type="dxa"/>
          </w:tcPr>
          <w:p w:rsidR="000E1FD0" w:rsidRDefault="00396EAD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Русская литература 20 века</w:t>
            </w:r>
          </w:p>
          <w:p w:rsidR="00396EAD" w:rsidRDefault="00396EAD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А.С.Грин</w:t>
            </w:r>
          </w:p>
          <w:p w:rsidR="00396EAD" w:rsidRDefault="00396EAD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А.П.Платонов</w:t>
            </w:r>
          </w:p>
          <w:p w:rsidR="00396EAD" w:rsidRDefault="00396EAD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8E695E">
              <w:rPr>
                <w:b w:val="0"/>
                <w:sz w:val="24"/>
                <w:szCs w:val="24"/>
              </w:rPr>
              <w:t>М.М.Пришвин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Произведения о Великой Отечественной войне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В.П.Астафьев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В.Г.Распутин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В.М.Шукшин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- </w:t>
            </w:r>
            <w:r w:rsidR="00E1602C">
              <w:rPr>
                <w:b w:val="0"/>
                <w:sz w:val="24"/>
                <w:szCs w:val="24"/>
              </w:rPr>
              <w:t>Ф.Искандер</w:t>
            </w:r>
          </w:p>
          <w:p w:rsidR="00E1602C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Родная природа в стихотворениях русских поэтов</w:t>
            </w:r>
          </w:p>
          <w:p w:rsidR="00E1602C" w:rsidRPr="00396EAD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 Из литературы народов России</w:t>
            </w:r>
          </w:p>
        </w:tc>
        <w:tc>
          <w:tcPr>
            <w:tcW w:w="1701" w:type="dxa"/>
          </w:tcPr>
          <w:p w:rsidR="000E1FD0" w:rsidRDefault="00396EAD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  <w:p w:rsidR="00396EAD" w:rsidRDefault="00396EAD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396EAD" w:rsidRDefault="00396EAD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  <w:p w:rsidR="00E1602C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  <w:p w:rsidR="00E1602C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  <w:p w:rsidR="00E1602C" w:rsidRPr="00396EAD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375" w:type="dxa"/>
          </w:tcPr>
          <w:p w:rsidR="000E1FD0" w:rsidRDefault="000E1FD0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Сочинение</w:t>
            </w:r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К/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р</w:t>
            </w:r>
            <w:proofErr w:type="spellEnd"/>
            <w:proofErr w:type="gramEnd"/>
          </w:p>
          <w:p w:rsidR="008E695E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  <w:p w:rsidR="008E695E" w:rsidRPr="00C95C29" w:rsidRDefault="008E695E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Сочинение</w:t>
            </w:r>
          </w:p>
        </w:tc>
      </w:tr>
      <w:tr w:rsidR="00E1602C" w:rsidTr="00C95C29">
        <w:tc>
          <w:tcPr>
            <w:tcW w:w="675" w:type="dxa"/>
          </w:tcPr>
          <w:p w:rsidR="00E1602C" w:rsidRPr="00C95C29" w:rsidRDefault="00E1602C" w:rsidP="00F03AD6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E1602C" w:rsidRPr="00E1602C" w:rsidRDefault="00E1602C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Зарубежная литература</w:t>
            </w:r>
          </w:p>
        </w:tc>
        <w:tc>
          <w:tcPr>
            <w:tcW w:w="1701" w:type="dxa"/>
          </w:tcPr>
          <w:p w:rsidR="00E1602C" w:rsidRPr="00E1602C" w:rsidRDefault="00E1602C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375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E1602C" w:rsidTr="00C95C29">
        <w:tc>
          <w:tcPr>
            <w:tcW w:w="675" w:type="dxa"/>
          </w:tcPr>
          <w:p w:rsidR="00E1602C" w:rsidRPr="00C95C29" w:rsidRDefault="00E1602C" w:rsidP="00F03AD6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E1602C" w:rsidRPr="00E1602C" w:rsidRDefault="00E1602C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Обобщающие уроки</w:t>
            </w:r>
          </w:p>
        </w:tc>
        <w:tc>
          <w:tcPr>
            <w:tcW w:w="1701" w:type="dxa"/>
          </w:tcPr>
          <w:p w:rsidR="00E1602C" w:rsidRPr="00E1602C" w:rsidRDefault="00E1602C" w:rsidP="006A3BC2">
            <w:pPr>
              <w:pStyle w:val="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75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Итоговая к/</w:t>
            </w:r>
            <w:proofErr w:type="spellStart"/>
            <w:proofErr w:type="gramStart"/>
            <w:r>
              <w:rPr>
                <w:b w:val="0"/>
                <w:sz w:val="24"/>
                <w:szCs w:val="24"/>
              </w:rPr>
              <w:t>р</w:t>
            </w:r>
            <w:proofErr w:type="spellEnd"/>
            <w:proofErr w:type="gramEnd"/>
          </w:p>
        </w:tc>
      </w:tr>
      <w:tr w:rsidR="00E1602C" w:rsidTr="00C95C29">
        <w:tc>
          <w:tcPr>
            <w:tcW w:w="675" w:type="dxa"/>
          </w:tcPr>
          <w:p w:rsidR="00E1602C" w:rsidRPr="00C95C29" w:rsidRDefault="00E1602C" w:rsidP="00F03AD6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Итоговые уроки</w:t>
            </w:r>
          </w:p>
        </w:tc>
        <w:tc>
          <w:tcPr>
            <w:tcW w:w="1701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2375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</w:tr>
      <w:tr w:rsidR="00E1602C" w:rsidTr="00C95C29">
        <w:tc>
          <w:tcPr>
            <w:tcW w:w="675" w:type="dxa"/>
          </w:tcPr>
          <w:p w:rsidR="00E1602C" w:rsidRPr="00C95C29" w:rsidRDefault="00E1602C" w:rsidP="00F03AD6">
            <w:pPr>
              <w:pStyle w:val="2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E1602C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1602C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105</w:t>
            </w:r>
          </w:p>
        </w:tc>
        <w:tc>
          <w:tcPr>
            <w:tcW w:w="2375" w:type="dxa"/>
          </w:tcPr>
          <w:p w:rsidR="00E1602C" w:rsidRPr="00C95C29" w:rsidRDefault="00E1602C" w:rsidP="006A3BC2">
            <w:pPr>
              <w:pStyle w:val="2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</w:tbl>
    <w:p w:rsidR="000E1FD0" w:rsidRDefault="000E1FD0" w:rsidP="006A3BC2">
      <w:pPr>
        <w:pStyle w:val="2"/>
        <w:jc w:val="left"/>
        <w:rPr>
          <w:sz w:val="28"/>
          <w:szCs w:val="28"/>
        </w:rPr>
      </w:pPr>
    </w:p>
    <w:p w:rsidR="000E1FD0" w:rsidRDefault="000E1FD0" w:rsidP="006A3BC2">
      <w:pPr>
        <w:pStyle w:val="2"/>
        <w:jc w:val="left"/>
        <w:rPr>
          <w:sz w:val="28"/>
          <w:szCs w:val="28"/>
        </w:rPr>
      </w:pPr>
    </w:p>
    <w:p w:rsidR="000E1FD0" w:rsidRPr="000E1FD0" w:rsidRDefault="000E1FD0" w:rsidP="000E1FD0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32"/>
          <w:szCs w:val="32"/>
        </w:rPr>
        <w:t xml:space="preserve">                                            </w:t>
      </w:r>
      <w:r w:rsidRPr="000E1FD0">
        <w:rPr>
          <w:rFonts w:ascii="Arial Narrow" w:hAnsi="Arial Narrow"/>
          <w:b/>
          <w:sz w:val="28"/>
          <w:szCs w:val="28"/>
        </w:rPr>
        <w:t>Содержание тем учебного курса.</w:t>
      </w:r>
    </w:p>
    <w:p w:rsidR="000E1FD0" w:rsidRPr="006E668F" w:rsidRDefault="000E1FD0" w:rsidP="000E1FD0">
      <w:pPr>
        <w:shd w:val="clear" w:color="auto" w:fill="FFFFFF"/>
        <w:spacing w:after="0" w:line="240" w:lineRule="auto"/>
        <w:ind w:left="14"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b/>
          <w:sz w:val="24"/>
          <w:szCs w:val="24"/>
        </w:rPr>
        <w:t>Введение.</w:t>
      </w:r>
      <w:r w:rsidRPr="006E668F">
        <w:rPr>
          <w:rFonts w:ascii="Arial Narrow" w:hAnsi="Arial Narrow"/>
          <w:sz w:val="24"/>
          <w:szCs w:val="24"/>
        </w:rPr>
        <w:t xml:space="preserve"> </w:t>
      </w:r>
      <w:r w:rsidR="006E668F">
        <w:rPr>
          <w:rFonts w:ascii="Arial Narrow" w:hAnsi="Arial Narrow"/>
          <w:sz w:val="24"/>
          <w:szCs w:val="24"/>
        </w:rPr>
        <w:t>Писатели – создатели, хранители и любители книги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УСТНОЕ  НАРОДНОЕ ТВОРЧЕСТВО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b/>
          <w:sz w:val="24"/>
          <w:szCs w:val="24"/>
        </w:rPr>
        <w:t>Обрядовый фольклор</w:t>
      </w:r>
      <w:r w:rsidRPr="000E1FD0">
        <w:rPr>
          <w:rFonts w:ascii="Arial Narrow" w:hAnsi="Arial Narrow"/>
          <w:sz w:val="24"/>
          <w:szCs w:val="24"/>
        </w:rPr>
        <w:t>. Произведения обрядового фольк</w:t>
      </w:r>
      <w:r w:rsidRPr="000E1FD0">
        <w:rPr>
          <w:rFonts w:ascii="Arial Narrow" w:hAnsi="Arial Narrow"/>
          <w:sz w:val="24"/>
          <w:szCs w:val="24"/>
        </w:rPr>
        <w:softHyphen/>
        <w:t>лора: колядки, веснянки, масленичные, летние и осенние обрядовые песни. Эстетическое значение обрядового фольк</w:t>
      </w:r>
      <w:r w:rsidRPr="000E1FD0">
        <w:rPr>
          <w:rFonts w:ascii="Arial Narrow" w:hAnsi="Arial Narrow"/>
          <w:sz w:val="24"/>
          <w:szCs w:val="24"/>
        </w:rPr>
        <w:softHyphen/>
        <w:t>лора.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0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b/>
          <w:sz w:val="24"/>
          <w:szCs w:val="24"/>
        </w:rPr>
        <w:t>Пословицы и поговорки</w:t>
      </w:r>
      <w:r w:rsidRPr="000E1FD0">
        <w:rPr>
          <w:rFonts w:ascii="Arial Narrow" w:hAnsi="Arial Narrow"/>
          <w:sz w:val="24"/>
          <w:szCs w:val="24"/>
        </w:rPr>
        <w:t>. Загадки — малые жанры устно</w:t>
      </w:r>
      <w:r w:rsidRPr="000E1FD0">
        <w:rPr>
          <w:rFonts w:ascii="Arial Narrow" w:hAnsi="Arial Narrow"/>
          <w:sz w:val="24"/>
          <w:szCs w:val="24"/>
        </w:rPr>
        <w:softHyphen/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0E1FD0">
        <w:rPr>
          <w:rFonts w:ascii="Arial Narrow" w:hAnsi="Arial Narrow"/>
          <w:sz w:val="24"/>
          <w:szCs w:val="24"/>
        </w:rPr>
        <w:softHyphen/>
        <w:t>ристичность загадок.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  <w:u w:val="single"/>
        </w:rPr>
        <w:t>Теория литературы.</w:t>
      </w:r>
      <w:r w:rsidRPr="000E1FD0">
        <w:rPr>
          <w:rFonts w:ascii="Arial Narrow" w:hAnsi="Arial Narrow"/>
          <w:sz w:val="24"/>
          <w:szCs w:val="24"/>
        </w:rPr>
        <w:t xml:space="preserve"> Обрядовый фольклор (началь</w:t>
      </w:r>
      <w:r w:rsidRPr="000E1FD0">
        <w:rPr>
          <w:rFonts w:ascii="Arial Narrow" w:hAnsi="Arial Narrow"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ИЗ ДРЕВНЕРУССКОЙ  ЛИТЕРАТУРЫ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b/>
          <w:sz w:val="24"/>
          <w:szCs w:val="24"/>
        </w:rPr>
        <w:t>«Повесть временных лет»</w:t>
      </w:r>
      <w:r w:rsidRPr="000E1FD0">
        <w:rPr>
          <w:rFonts w:ascii="Arial Narrow" w:hAnsi="Arial Narrow"/>
          <w:sz w:val="24"/>
          <w:szCs w:val="24"/>
        </w:rPr>
        <w:t xml:space="preserve">, </w:t>
      </w:r>
      <w:r w:rsidRPr="000E1FD0">
        <w:rPr>
          <w:rFonts w:ascii="Arial Narrow" w:hAnsi="Arial Narrow"/>
          <w:b/>
          <w:sz w:val="24"/>
          <w:szCs w:val="24"/>
        </w:rPr>
        <w:t>«Сказание о белгородском киселе».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right="38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 находчивости).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  <w:u w:val="single"/>
        </w:rPr>
        <w:t xml:space="preserve"> Теория литературы</w:t>
      </w:r>
      <w:r w:rsidRPr="000E1FD0">
        <w:rPr>
          <w:rFonts w:ascii="Arial Narrow" w:hAnsi="Arial Narrow"/>
          <w:sz w:val="24"/>
          <w:szCs w:val="24"/>
        </w:rPr>
        <w:t>. Летопись (развитие представления)</w:t>
      </w:r>
    </w:p>
    <w:p w:rsidR="007C759E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 xml:space="preserve">ИЗ РУССКОЙ ЛИТЕРАТУРЫ </w:t>
      </w:r>
      <w:r w:rsidR="007C759E">
        <w:rPr>
          <w:rFonts w:ascii="Arial Narrow" w:hAnsi="Arial Narrow"/>
          <w:sz w:val="24"/>
          <w:szCs w:val="24"/>
          <w:lang w:val="en-US"/>
        </w:rPr>
        <w:t>XVIII</w:t>
      </w:r>
      <w:r w:rsidR="007C759E" w:rsidRPr="007C759E">
        <w:rPr>
          <w:rFonts w:ascii="Arial Narrow" w:hAnsi="Arial Narrow"/>
          <w:sz w:val="24"/>
          <w:szCs w:val="24"/>
        </w:rPr>
        <w:t xml:space="preserve"> </w:t>
      </w:r>
      <w:r w:rsidRPr="000E1FD0">
        <w:rPr>
          <w:rFonts w:ascii="Arial Narrow" w:hAnsi="Arial Narrow"/>
          <w:sz w:val="24"/>
          <w:szCs w:val="24"/>
        </w:rPr>
        <w:t>ВЕКА.</w:t>
      </w:r>
      <w:r>
        <w:rPr>
          <w:rFonts w:ascii="Arial Narrow" w:hAnsi="Arial Narrow"/>
          <w:sz w:val="24"/>
          <w:szCs w:val="24"/>
        </w:rPr>
        <w:t xml:space="preserve"> </w:t>
      </w:r>
    </w:p>
    <w:p w:rsidR="006E668F" w:rsidRDefault="007C759E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И.И.Дмитриев «Муха»</w:t>
      </w:r>
      <w:r w:rsidR="000E1FD0">
        <w:rPr>
          <w:rFonts w:ascii="Arial Narrow" w:hAnsi="Arial Narrow"/>
          <w:sz w:val="24"/>
          <w:szCs w:val="24"/>
        </w:rPr>
        <w:t xml:space="preserve">                        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Иван Андреевич Крылов</w:t>
      </w:r>
      <w:r w:rsidRPr="000E1FD0">
        <w:rPr>
          <w:rFonts w:ascii="Arial Narrow" w:hAnsi="Arial Narrow"/>
          <w:sz w:val="24"/>
          <w:szCs w:val="24"/>
        </w:rPr>
        <w:t>. Краткий рассказ о писателе-баснописце.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Басни «Листы и Корни», «Ларчик», «Осел и Соловей». Крылов о равном участии власти и народа в достижении общественного блага. Басня «Ларчик» - пример критики мнимого «механика мудреца» и неумелого хвастуна. Басня «Осел и Соловей» - комическое изображение невежественного судьи, глухого к произведениям истинного искусства.</w:t>
      </w:r>
    </w:p>
    <w:p w:rsidR="000E1FD0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Басня. Аллегория (развитие представлений).</w:t>
      </w:r>
    </w:p>
    <w:p w:rsidR="007C759E" w:rsidRPr="000E1FD0" w:rsidRDefault="007C759E" w:rsidP="007C759E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ИЗ РУССКОЙ ЛИТЕРАТУРЫ XIX</w:t>
      </w:r>
      <w:r>
        <w:rPr>
          <w:rFonts w:ascii="Arial Narrow" w:hAnsi="Arial Narrow"/>
          <w:sz w:val="24"/>
          <w:szCs w:val="24"/>
        </w:rPr>
        <w:t xml:space="preserve"> </w:t>
      </w:r>
      <w:r w:rsidRPr="000E1FD0">
        <w:rPr>
          <w:rFonts w:ascii="Arial Narrow" w:hAnsi="Arial Narrow"/>
          <w:sz w:val="24"/>
          <w:szCs w:val="24"/>
        </w:rPr>
        <w:t>ВЕКА.</w:t>
      </w:r>
      <w:r>
        <w:rPr>
          <w:rFonts w:ascii="Arial Narrow" w:hAnsi="Arial Narrow"/>
          <w:sz w:val="24"/>
          <w:szCs w:val="24"/>
        </w:rPr>
        <w:t xml:space="preserve"> 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2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Александр Сергеевич Пушкин</w:t>
      </w:r>
      <w:r w:rsidRPr="000E1FD0">
        <w:rPr>
          <w:rFonts w:ascii="Arial Narrow" w:hAnsi="Arial Narrow"/>
          <w:sz w:val="24"/>
          <w:szCs w:val="24"/>
        </w:rPr>
        <w:t>. Краткий рассказ о писателе. «Узник»</w:t>
      </w:r>
      <w:proofErr w:type="gramStart"/>
      <w:r w:rsidRPr="000E1FD0">
        <w:rPr>
          <w:rFonts w:ascii="Arial Narrow" w:hAnsi="Arial Narrow"/>
          <w:sz w:val="24"/>
          <w:szCs w:val="24"/>
        </w:rPr>
        <w:t>.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0E1FD0">
        <w:rPr>
          <w:rFonts w:ascii="Arial Narrow" w:hAnsi="Arial Narrow"/>
          <w:sz w:val="24"/>
          <w:szCs w:val="24"/>
        </w:rPr>
        <w:t>в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ольнолюбивые устремления поэта. </w:t>
      </w:r>
      <w:proofErr w:type="spellStart"/>
      <w:proofErr w:type="gramStart"/>
      <w:r w:rsidRPr="000E1FD0">
        <w:rPr>
          <w:rFonts w:ascii="Arial Narrow" w:hAnsi="Arial Narrow"/>
          <w:sz w:val="24"/>
          <w:szCs w:val="24"/>
        </w:rPr>
        <w:t>Народно-поэтический</w:t>
      </w:r>
      <w:proofErr w:type="spellEnd"/>
      <w:proofErr w:type="gramEnd"/>
      <w:r w:rsidRPr="000E1FD0">
        <w:rPr>
          <w:rFonts w:ascii="Arial Narrow" w:hAnsi="Arial Narrow"/>
          <w:sz w:val="24"/>
          <w:szCs w:val="24"/>
        </w:rPr>
        <w:t xml:space="preserve"> колорит стихотворения. «Зимнее утро».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0E1FD0" w:rsidRPr="000E1FD0" w:rsidRDefault="007C759E" w:rsidP="007C759E">
      <w:pPr>
        <w:shd w:val="clear" w:color="auto" w:fill="FFFFFF"/>
        <w:spacing w:after="0" w:line="240" w:lineRule="auto"/>
        <w:ind w:left="24" w:firstLine="709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«И.И.</w:t>
      </w:r>
      <w:r w:rsidR="000E1FD0" w:rsidRPr="000E1FD0">
        <w:rPr>
          <w:rFonts w:ascii="Arial Narrow" w:hAnsi="Arial Narrow"/>
          <w:sz w:val="24"/>
          <w:szCs w:val="24"/>
        </w:rPr>
        <w:t xml:space="preserve">Пущину». Светлое чувство дружбы — помощь в суровых испытаниях. Художественные особенности стихотворного послания. </w:t>
      </w:r>
    </w:p>
    <w:p w:rsidR="000E1FD0" w:rsidRPr="00F37E19" w:rsidRDefault="000E1FD0" w:rsidP="00F37E1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FD0">
        <w:rPr>
          <w:rFonts w:ascii="Arial Narrow" w:hAnsi="Arial Narrow"/>
          <w:sz w:val="24"/>
          <w:szCs w:val="24"/>
        </w:rPr>
        <w:t>«Повести покойного Ивана Петровича Белкина». Книга (цикл) повестей. Повествование от лица вымышленного автора как художественный прием.</w:t>
      </w:r>
      <w:r w:rsidR="00F37E19">
        <w:rPr>
          <w:rFonts w:ascii="Arial Narrow" w:hAnsi="Arial Narrow"/>
          <w:sz w:val="24"/>
          <w:szCs w:val="24"/>
        </w:rPr>
        <w:t xml:space="preserve"> </w:t>
      </w:r>
      <w:r w:rsidR="00F37E19">
        <w:rPr>
          <w:rFonts w:ascii="Times New Roman" w:eastAsia="Times New Roman" w:hAnsi="Times New Roman"/>
          <w:sz w:val="24"/>
          <w:szCs w:val="24"/>
          <w:lang w:eastAsia="ru-RU"/>
        </w:rPr>
        <w:t>«Барышня-крестьянка»</w:t>
      </w:r>
    </w:p>
    <w:p w:rsidR="000E1FD0" w:rsidRPr="000E1FD0" w:rsidRDefault="000E1FD0" w:rsidP="00F37E19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lastRenderedPageBreak/>
        <w:t xml:space="preserve">«Дубровский». Изображение русского барства. </w:t>
      </w:r>
      <w:proofErr w:type="spellStart"/>
      <w:proofErr w:type="gramStart"/>
      <w:r w:rsidRPr="000E1FD0">
        <w:rPr>
          <w:rFonts w:ascii="Arial Narrow" w:hAnsi="Arial Narrow"/>
          <w:sz w:val="24"/>
          <w:szCs w:val="24"/>
        </w:rPr>
        <w:t>Дубров</w:t>
      </w:r>
      <w:r w:rsidRPr="000E1FD0">
        <w:rPr>
          <w:rFonts w:ascii="Arial Narrow" w:hAnsi="Arial Narrow"/>
          <w:sz w:val="24"/>
          <w:szCs w:val="24"/>
        </w:rPr>
        <w:softHyphen/>
        <w:t>ский-старший</w:t>
      </w:r>
      <w:proofErr w:type="spellEnd"/>
      <w:proofErr w:type="gramEnd"/>
      <w:r w:rsidRPr="000E1FD0">
        <w:rPr>
          <w:rFonts w:ascii="Arial Narrow" w:hAnsi="Arial Narrow"/>
          <w:sz w:val="24"/>
          <w:szCs w:val="24"/>
        </w:rPr>
        <w:t xml:space="preserve"> и </w:t>
      </w:r>
      <w:proofErr w:type="spellStart"/>
      <w:r w:rsidRPr="000E1FD0">
        <w:rPr>
          <w:rFonts w:ascii="Arial Narrow" w:hAnsi="Arial Narrow"/>
          <w:sz w:val="24"/>
          <w:szCs w:val="24"/>
        </w:rPr>
        <w:t>Троекуров</w:t>
      </w:r>
      <w:proofErr w:type="spellEnd"/>
      <w:r w:rsidRPr="000E1FD0">
        <w:rPr>
          <w:rFonts w:ascii="Arial Narrow" w:hAnsi="Arial Narrow"/>
          <w:sz w:val="24"/>
          <w:szCs w:val="24"/>
        </w:rPr>
        <w:t>. Протест Владимира Дубровско</w:t>
      </w:r>
      <w:r w:rsidRPr="000E1FD0">
        <w:rPr>
          <w:rFonts w:ascii="Arial Narrow" w:hAnsi="Arial Narrow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0E1FD0">
        <w:rPr>
          <w:rFonts w:ascii="Arial Narrow" w:hAnsi="Arial Narrow"/>
          <w:sz w:val="24"/>
          <w:szCs w:val="24"/>
        </w:rPr>
        <w:softHyphen/>
        <w:t>симости личности. Романтическая история любви Владими</w:t>
      </w:r>
      <w:r w:rsidRPr="000E1FD0">
        <w:rPr>
          <w:rFonts w:ascii="Arial Narrow" w:hAnsi="Arial Narrow"/>
          <w:sz w:val="24"/>
          <w:szCs w:val="24"/>
        </w:rPr>
        <w:softHyphen/>
        <w:t>ра и Маши. Авторское отношение к героям.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5" w:right="1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Эпитет, метафора, композиция (развитие понятий). Стихотворное послание (начальные представления).</w:t>
      </w:r>
      <w:r w:rsidR="007C759E">
        <w:rPr>
          <w:rFonts w:ascii="Arial Narrow" w:hAnsi="Arial Narrow"/>
          <w:sz w:val="24"/>
          <w:szCs w:val="24"/>
        </w:rPr>
        <w:t xml:space="preserve"> Двусложные размеры стиха.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38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Михаил Юрьевич Лермонтов</w:t>
      </w:r>
      <w:r w:rsidRPr="000E1FD0">
        <w:rPr>
          <w:rFonts w:ascii="Arial Narrow" w:hAnsi="Arial Narrow"/>
          <w:sz w:val="24"/>
          <w:szCs w:val="24"/>
        </w:rPr>
        <w:t>. Краткий рассказ о поэте «Тучи».  Чувство  одиночества  и  тоски,  любовь  поэта-изгнанника к оставляемой им Родине.  Прием сравнения как основа построения стихотворения. Особенности инто</w:t>
      </w:r>
      <w:r w:rsidRPr="000E1FD0">
        <w:rPr>
          <w:rFonts w:ascii="Arial Narrow" w:hAnsi="Arial Narrow"/>
          <w:sz w:val="24"/>
          <w:szCs w:val="24"/>
        </w:rPr>
        <w:softHyphen/>
        <w:t>нации.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 xml:space="preserve">«Листок», «Утес», «Три пальмы» </w:t>
      </w:r>
      <w:r w:rsidR="00193690">
        <w:rPr>
          <w:rFonts w:ascii="Arial Narrow" w:hAnsi="Arial Narrow"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363.1pt,297.6pt" to="363.1pt,303.1pt" o:allowincell="f" strokeweight=".25pt">
            <w10:wrap anchorx="margin"/>
          </v:line>
        </w:pict>
      </w:r>
      <w:r w:rsidRPr="000E1FD0">
        <w:rPr>
          <w:rFonts w:ascii="Arial Narrow" w:hAnsi="Arial Narrow"/>
          <w:sz w:val="24"/>
          <w:szCs w:val="24"/>
        </w:rPr>
        <w:t>Тема красоты, гармонии человека с миром. Особенности сражения темы одиночества в лирике Лермонтова.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43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 xml:space="preserve">. Антитеза. </w:t>
      </w:r>
      <w:proofErr w:type="gramStart"/>
      <w:r w:rsidRPr="000E1FD0">
        <w:rPr>
          <w:rFonts w:ascii="Arial Narrow" w:hAnsi="Arial Narrow"/>
          <w:sz w:val="24"/>
          <w:szCs w:val="24"/>
        </w:rPr>
        <w:t>Двусложные (ямб, хорей) и трехсложные (дактиль, амфибрахий, анапест) раз</w:t>
      </w:r>
      <w:r w:rsidRPr="000E1FD0">
        <w:rPr>
          <w:rFonts w:ascii="Arial Narrow" w:hAnsi="Arial Narrow"/>
          <w:sz w:val="24"/>
          <w:szCs w:val="24"/>
        </w:rPr>
        <w:softHyphen/>
        <w:t>меры стиха (начальные понятия).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Поэтическая интонация </w:t>
      </w:r>
      <w:proofErr w:type="gramStart"/>
      <w:r w:rsidRPr="000E1FD0">
        <w:rPr>
          <w:rFonts w:ascii="Arial Narrow" w:hAnsi="Arial Narrow"/>
          <w:sz w:val="24"/>
          <w:szCs w:val="24"/>
        </w:rPr>
        <w:t xml:space="preserve">( </w:t>
      </w:r>
      <w:proofErr w:type="gramEnd"/>
      <w:r w:rsidRPr="000E1FD0">
        <w:rPr>
          <w:rFonts w:ascii="Arial Narrow" w:hAnsi="Arial Narrow"/>
          <w:sz w:val="24"/>
          <w:szCs w:val="24"/>
        </w:rPr>
        <w:t>начальные представления).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Иван Сергеевич Тургенев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</w:t>
      </w:r>
      <w:proofErr w:type="spellStart"/>
      <w:r w:rsidRPr="000E1FD0">
        <w:rPr>
          <w:rFonts w:ascii="Arial Narrow" w:hAnsi="Arial Narrow"/>
          <w:sz w:val="24"/>
          <w:szCs w:val="24"/>
        </w:rPr>
        <w:t>Бежин</w:t>
      </w:r>
      <w:proofErr w:type="spellEnd"/>
      <w:r w:rsidRPr="000E1FD0">
        <w:rPr>
          <w:rFonts w:ascii="Arial Narrow" w:hAnsi="Arial Narrow"/>
          <w:sz w:val="24"/>
          <w:szCs w:val="24"/>
        </w:rPr>
        <w:t xml:space="preserve"> луг».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Федор Иванович Тютчев</w:t>
      </w:r>
      <w:r w:rsidRPr="000E1FD0">
        <w:rPr>
          <w:rFonts w:ascii="Arial Narrow" w:hAnsi="Arial Narrow"/>
          <w:sz w:val="24"/>
          <w:szCs w:val="24"/>
        </w:rPr>
        <w:t>. Рассказ о поэте.</w:t>
      </w:r>
    </w:p>
    <w:p w:rsidR="000E1FD0" w:rsidRPr="000E1FD0" w:rsidRDefault="000E1FD0" w:rsidP="000E1FD0">
      <w:pPr>
        <w:shd w:val="clear" w:color="auto" w:fill="FFFFFF"/>
        <w:tabs>
          <w:tab w:val="left" w:pos="3994"/>
        </w:tabs>
        <w:spacing w:after="0" w:line="240" w:lineRule="auto"/>
        <w:ind w:left="5"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Стихотворения «Л</w:t>
      </w:r>
      <w:r w:rsidR="007C759E">
        <w:rPr>
          <w:rFonts w:ascii="Arial Narrow" w:hAnsi="Arial Narrow"/>
          <w:sz w:val="24"/>
          <w:szCs w:val="24"/>
        </w:rPr>
        <w:t xml:space="preserve">истья», «Неохотно и несмело...». </w:t>
      </w:r>
      <w:r w:rsidRPr="000E1FD0">
        <w:rPr>
          <w:rFonts w:ascii="Arial Narrow" w:hAnsi="Arial Narrow"/>
          <w:sz w:val="24"/>
          <w:szCs w:val="24"/>
        </w:rPr>
        <w:t>Передача сложных, переходных состояний природы, запечат</w:t>
      </w:r>
      <w:r w:rsidRPr="000E1FD0">
        <w:rPr>
          <w:rFonts w:ascii="Arial Narrow" w:hAnsi="Arial Narrow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0E1FD0">
        <w:rPr>
          <w:rFonts w:ascii="Arial Narrow" w:hAnsi="Arial Narrow"/>
          <w:sz w:val="24"/>
          <w:szCs w:val="24"/>
        </w:rPr>
        <w:softHyphen/>
        <w:t>нии природы. «Листья» — символ краткой, но яркой жизни. «С поляны коршун поднялся...». Противопоставление су</w:t>
      </w:r>
      <w:r w:rsidRPr="000E1FD0">
        <w:rPr>
          <w:rFonts w:ascii="Arial Narrow" w:hAnsi="Arial Narrow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Афанасий Афанасьевич Фет.</w:t>
      </w:r>
      <w:r w:rsidRPr="000E1FD0">
        <w:rPr>
          <w:rFonts w:ascii="Arial Narrow" w:hAnsi="Arial Narrow"/>
          <w:sz w:val="24"/>
          <w:szCs w:val="24"/>
        </w:rPr>
        <w:t xml:space="preserve"> Рассказ о поэте.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Стихотворения: «Ель рукавом мне тропинку завеси</w:t>
      </w:r>
      <w:r w:rsidRPr="000E1FD0">
        <w:rPr>
          <w:rFonts w:ascii="Arial Narrow" w:hAnsi="Arial Narrow"/>
          <w:sz w:val="24"/>
          <w:szCs w:val="24"/>
        </w:rPr>
        <w:softHyphen/>
        <w:t xml:space="preserve">ла...», «Еще майская ночь», «Учись у них — у дуба, у березы...». Жизнеутверждающее начало в лирике Фета. Природа как воплощение </w:t>
      </w:r>
      <w:proofErr w:type="gramStart"/>
      <w:r w:rsidRPr="000E1FD0">
        <w:rPr>
          <w:rFonts w:ascii="Arial Narrow" w:hAnsi="Arial Narrow"/>
          <w:sz w:val="24"/>
          <w:szCs w:val="24"/>
        </w:rPr>
        <w:t>прекрас</w:t>
      </w:r>
      <w:r w:rsidRPr="000E1FD0">
        <w:rPr>
          <w:rFonts w:ascii="Arial Narrow" w:hAnsi="Arial Narrow"/>
          <w:sz w:val="24"/>
          <w:szCs w:val="24"/>
        </w:rPr>
        <w:softHyphen/>
        <w:t>ного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. </w:t>
      </w:r>
      <w:proofErr w:type="spellStart"/>
      <w:r w:rsidRPr="000E1FD0">
        <w:rPr>
          <w:rFonts w:ascii="Arial Narrow" w:hAnsi="Arial Narrow"/>
          <w:sz w:val="24"/>
          <w:szCs w:val="24"/>
        </w:rPr>
        <w:t>Эстетизация</w:t>
      </w:r>
      <w:proofErr w:type="spellEnd"/>
      <w:r w:rsidRPr="000E1FD0">
        <w:rPr>
          <w:rFonts w:ascii="Arial Narrow" w:hAnsi="Arial Narrow"/>
          <w:sz w:val="24"/>
          <w:szCs w:val="24"/>
        </w:rPr>
        <w:t xml:space="preserve"> конкретной детали. Чувственный харак</w:t>
      </w:r>
      <w:r w:rsidRPr="000E1FD0">
        <w:rPr>
          <w:rFonts w:ascii="Arial Narrow" w:hAnsi="Arial Narrow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</w:t>
      </w:r>
      <w:r w:rsidRPr="000E1FD0">
        <w:rPr>
          <w:rFonts w:ascii="Arial Narrow" w:hAnsi="Arial Narrow"/>
          <w:sz w:val="24"/>
          <w:szCs w:val="24"/>
        </w:rPr>
        <w:softHyphen/>
        <w:t>зом для искусства. Гармоничность и музыкальность поэти</w:t>
      </w:r>
      <w:r w:rsidRPr="000E1FD0">
        <w:rPr>
          <w:rFonts w:ascii="Arial Narrow" w:hAnsi="Arial Narrow"/>
          <w:sz w:val="24"/>
          <w:szCs w:val="24"/>
        </w:rPr>
        <w:softHyphen/>
        <w:t>ческой речи Фета. Краски и звуки в пейзажной лирике.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Пейзажная лирика (развитие понятия).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3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Николай Алексеевич Некрасов</w:t>
      </w:r>
      <w:r w:rsidRPr="000E1FD0">
        <w:rPr>
          <w:rFonts w:ascii="Arial Narrow" w:hAnsi="Arial Narrow"/>
          <w:sz w:val="24"/>
          <w:szCs w:val="24"/>
        </w:rPr>
        <w:t>. Краткий рассказ о жиз</w:t>
      </w:r>
      <w:r w:rsidRPr="000E1FD0">
        <w:rPr>
          <w:rFonts w:ascii="Arial Narrow" w:hAnsi="Arial Narrow"/>
          <w:sz w:val="24"/>
          <w:szCs w:val="24"/>
        </w:rPr>
        <w:softHyphen/>
        <w:t>ни поэта.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4" w:right="19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Историческая поэма «Дедушка». Изображение декабрис</w:t>
      </w:r>
      <w:r w:rsidRPr="000E1FD0">
        <w:rPr>
          <w:rFonts w:ascii="Arial Narrow" w:hAnsi="Arial Narrow"/>
          <w:sz w:val="24"/>
          <w:szCs w:val="24"/>
        </w:rPr>
        <w:softHyphen/>
        <w:t>та в поэзии. Героизация декабристской темы и поэтизация христианской жертвенности в исторической поэме.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0" w:righ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«Железная дорога». Картины подневольного труда. На</w:t>
      </w:r>
      <w:r w:rsidRPr="000E1FD0">
        <w:rPr>
          <w:rFonts w:ascii="Arial Narrow" w:hAnsi="Arial Narrow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0E1FD0">
        <w:rPr>
          <w:rFonts w:ascii="Arial Narrow" w:hAnsi="Arial Narrow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0E1FD0">
        <w:rPr>
          <w:rFonts w:ascii="Arial Narrow" w:hAnsi="Arial Narrow"/>
          <w:sz w:val="24"/>
          <w:szCs w:val="24"/>
        </w:rPr>
        <w:softHyphen/>
        <w:t>рении.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right="24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Стихотворные размеры (закре</w:t>
      </w:r>
      <w:r w:rsidRPr="000E1FD0">
        <w:rPr>
          <w:rFonts w:ascii="Arial Narrow" w:hAnsi="Arial Narrow"/>
          <w:sz w:val="24"/>
          <w:szCs w:val="24"/>
        </w:rPr>
        <w:softHyphen/>
        <w:t>пление понятия). Диалог. Строфа (начальные представле</w:t>
      </w:r>
      <w:r w:rsidRPr="000E1FD0">
        <w:rPr>
          <w:rFonts w:ascii="Arial Narrow" w:hAnsi="Arial Narrow"/>
          <w:sz w:val="24"/>
          <w:szCs w:val="24"/>
        </w:rPr>
        <w:softHyphen/>
        <w:t>ния).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29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Николай Семенович Лесков</w:t>
      </w:r>
      <w:r w:rsidRPr="000E1FD0">
        <w:rPr>
          <w:rFonts w:ascii="Arial Narrow" w:hAnsi="Arial Narrow"/>
          <w:sz w:val="24"/>
          <w:szCs w:val="24"/>
        </w:rPr>
        <w:t>. Краткий рассказ о писа</w:t>
      </w:r>
      <w:r w:rsidRPr="000E1FD0">
        <w:rPr>
          <w:rFonts w:ascii="Arial Narrow" w:hAnsi="Arial Narrow"/>
          <w:sz w:val="24"/>
          <w:szCs w:val="24"/>
        </w:rPr>
        <w:softHyphen/>
        <w:t>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4" w:right="1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«Левша». Гордость писателя за народ, его трудолюбие, талантливость, патриотизм. Горькое чувство от его унижен</w:t>
      </w:r>
      <w:r w:rsidRPr="000E1FD0">
        <w:rPr>
          <w:rFonts w:ascii="Arial Narrow" w:hAnsi="Arial Narrow"/>
          <w:sz w:val="24"/>
          <w:szCs w:val="24"/>
        </w:rPr>
        <w:softHyphen/>
        <w:t>ности и бесправия. Едкая насмешка над царскими чинов</w:t>
      </w:r>
      <w:r w:rsidRPr="000E1FD0">
        <w:rPr>
          <w:rFonts w:ascii="Arial Narrow" w:hAnsi="Arial Narrow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right="19"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Сказ как форма повествования (начальные представления). Ирония (начальные представле</w:t>
      </w:r>
      <w:r w:rsidRPr="000E1FD0">
        <w:rPr>
          <w:rFonts w:ascii="Arial Narrow" w:hAnsi="Arial Narrow"/>
          <w:sz w:val="24"/>
          <w:szCs w:val="24"/>
        </w:rPr>
        <w:softHyphen/>
        <w:t>ния).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Антон Павлович Чехов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4" w:right="10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«Толстый и тонкий». Речь героев как источник юмора. Юмористическая ситуация. Разоблачение лицемерия. Роль художественной детали.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7C759E">
        <w:rPr>
          <w:rFonts w:ascii="Arial Narrow" w:hAnsi="Arial Narrow"/>
          <w:sz w:val="24"/>
          <w:szCs w:val="24"/>
          <w:u w:val="single"/>
        </w:rPr>
        <w:t>Теория   литературы</w:t>
      </w:r>
      <w:r w:rsidRPr="000E1FD0">
        <w:rPr>
          <w:rFonts w:ascii="Arial Narrow" w:hAnsi="Arial Narrow"/>
          <w:sz w:val="24"/>
          <w:szCs w:val="24"/>
        </w:rPr>
        <w:t>. Юмор (развитие понятия).</w:t>
      </w:r>
    </w:p>
    <w:p w:rsidR="000E1FD0" w:rsidRPr="001D1D20" w:rsidRDefault="000E1FD0" w:rsidP="000E1FD0">
      <w:pPr>
        <w:shd w:val="clear" w:color="auto" w:fill="FFFFFF"/>
        <w:spacing w:after="0" w:line="240" w:lineRule="auto"/>
        <w:ind w:right="922" w:firstLine="709"/>
        <w:jc w:val="both"/>
        <w:rPr>
          <w:rFonts w:ascii="Arial Narrow" w:hAnsi="Arial Narrow"/>
          <w:b/>
          <w:sz w:val="24"/>
          <w:szCs w:val="24"/>
        </w:rPr>
      </w:pPr>
      <w:r w:rsidRPr="007C759E">
        <w:rPr>
          <w:rFonts w:ascii="Arial Narrow" w:hAnsi="Arial Narrow"/>
          <w:b/>
          <w:sz w:val="24"/>
          <w:szCs w:val="24"/>
        </w:rPr>
        <w:t>Родная  природа в  стихотворениях русских поэтов</w:t>
      </w:r>
      <w:r w:rsidR="001D1D20">
        <w:rPr>
          <w:rFonts w:ascii="Arial Narrow" w:hAnsi="Arial Narrow"/>
          <w:b/>
          <w:sz w:val="24"/>
          <w:szCs w:val="24"/>
        </w:rPr>
        <w:t xml:space="preserve"> </w:t>
      </w:r>
      <w:r w:rsidR="001D1D20" w:rsidRPr="001D1D20">
        <w:rPr>
          <w:rFonts w:ascii="Arial Narrow" w:hAnsi="Arial Narrow"/>
          <w:b/>
          <w:sz w:val="24"/>
          <w:szCs w:val="24"/>
        </w:rPr>
        <w:t>XIX века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Я. Полонский</w:t>
      </w:r>
      <w:r w:rsidRPr="000E1FD0">
        <w:rPr>
          <w:rFonts w:ascii="Arial Narrow" w:hAnsi="Arial Narrow"/>
          <w:sz w:val="24"/>
          <w:szCs w:val="24"/>
        </w:rPr>
        <w:t>. «По горам две хмурых тучи...», «Посмот</w:t>
      </w:r>
      <w:r w:rsidRPr="000E1FD0">
        <w:rPr>
          <w:rFonts w:ascii="Arial Narrow" w:hAnsi="Arial Narrow"/>
          <w:sz w:val="24"/>
          <w:szCs w:val="24"/>
        </w:rPr>
        <w:softHyphen/>
        <w:t xml:space="preserve">ри, какая мгла...»; </w:t>
      </w:r>
      <w:r w:rsidRPr="001D1D20">
        <w:rPr>
          <w:rFonts w:ascii="Arial Narrow" w:hAnsi="Arial Narrow"/>
          <w:b/>
          <w:sz w:val="24"/>
          <w:szCs w:val="24"/>
        </w:rPr>
        <w:t>Е. Баратынский</w:t>
      </w:r>
      <w:r w:rsidRPr="000E1FD0">
        <w:rPr>
          <w:rFonts w:ascii="Arial Narrow" w:hAnsi="Arial Narrow"/>
          <w:sz w:val="24"/>
          <w:szCs w:val="24"/>
        </w:rPr>
        <w:t xml:space="preserve">. «Весна, весна! Как воздух чист...», «Чудный град...»; </w:t>
      </w:r>
      <w:r w:rsidRPr="001D1D20">
        <w:rPr>
          <w:rFonts w:ascii="Arial Narrow" w:hAnsi="Arial Narrow"/>
          <w:b/>
          <w:sz w:val="24"/>
          <w:szCs w:val="24"/>
        </w:rPr>
        <w:t>А. Толстой</w:t>
      </w:r>
      <w:r w:rsidRPr="000E1FD0">
        <w:rPr>
          <w:rFonts w:ascii="Arial Narrow" w:hAnsi="Arial Narrow"/>
          <w:sz w:val="24"/>
          <w:szCs w:val="24"/>
        </w:rPr>
        <w:t>. «Где гнутся над нутом лозы...».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30" w:right="1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06" w:right="5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 xml:space="preserve">. </w:t>
      </w:r>
      <w:proofErr w:type="gramStart"/>
      <w:r w:rsidRPr="000E1FD0">
        <w:rPr>
          <w:rFonts w:ascii="Arial Narrow" w:hAnsi="Arial Narrow"/>
          <w:sz w:val="24"/>
          <w:szCs w:val="24"/>
        </w:rPr>
        <w:t>Лирика как род литературы развитие представления).</w:t>
      </w:r>
      <w:proofErr w:type="gramEnd"/>
    </w:p>
    <w:p w:rsidR="000E1FD0" w:rsidRPr="000E1FD0" w:rsidRDefault="000E1FD0" w:rsidP="000E1FD0">
      <w:pPr>
        <w:shd w:val="clear" w:color="auto" w:fill="FFFFFF"/>
        <w:spacing w:after="0" w:line="240" w:lineRule="auto"/>
        <w:ind w:left="787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ИЗ   РУССКОЙ  ЛИТЕРАТУРЫ  XX  ВЕКА</w:t>
      </w:r>
    </w:p>
    <w:p w:rsidR="001D1D20" w:rsidRPr="000E1FD0" w:rsidRDefault="001D1D20" w:rsidP="001D1D2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Александр Степанович Грин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1D1D20" w:rsidRPr="000E1FD0" w:rsidRDefault="001D1D20" w:rsidP="001D1D20">
      <w:pPr>
        <w:shd w:val="clear" w:color="auto" w:fill="FFFFFF"/>
        <w:spacing w:after="0" w:line="240" w:lineRule="auto"/>
        <w:ind w:left="10"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lastRenderedPageBreak/>
        <w:t>«Алые паруса». Жестокая реальность и романтическая мечта в повести. Душевная чистота главных героев. Отно</w:t>
      </w:r>
      <w:r w:rsidRPr="000E1FD0">
        <w:rPr>
          <w:rFonts w:ascii="Arial Narrow" w:hAnsi="Arial Narrow"/>
          <w:sz w:val="24"/>
          <w:szCs w:val="24"/>
        </w:rPr>
        <w:softHyphen/>
        <w:t>шение автора к героям.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Андрей Платонович Платонов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53"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 xml:space="preserve">«Неизвестный цветок». </w:t>
      </w:r>
      <w:proofErr w:type="gramStart"/>
      <w:r w:rsidRPr="000E1FD0">
        <w:rPr>
          <w:rFonts w:ascii="Arial Narrow" w:hAnsi="Arial Narrow"/>
          <w:sz w:val="24"/>
          <w:szCs w:val="24"/>
        </w:rPr>
        <w:t>Прекрасное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вокруг нас. «Ни на кого не похожие» герои А. Платонова.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9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Михаил Михайлович Пришвин</w:t>
      </w:r>
      <w:r w:rsidRPr="000E1FD0">
        <w:rPr>
          <w:rFonts w:ascii="Arial Narrow" w:hAnsi="Arial Narrow"/>
          <w:sz w:val="24"/>
          <w:szCs w:val="24"/>
        </w:rPr>
        <w:t>. Краткий рассказ о пи</w:t>
      </w:r>
      <w:r w:rsidRPr="000E1FD0">
        <w:rPr>
          <w:rFonts w:ascii="Arial Narrow" w:hAnsi="Arial Narrow"/>
          <w:sz w:val="24"/>
          <w:szCs w:val="24"/>
        </w:rPr>
        <w:softHyphen/>
        <w:t>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0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«Кладовая солнца». Вера писателя в человека, доброго и мудрого хозяина природы. Нравственная суть взаимоотно</w:t>
      </w:r>
      <w:r w:rsidRPr="000E1FD0">
        <w:rPr>
          <w:rFonts w:ascii="Arial Narrow" w:hAnsi="Arial Narrow"/>
          <w:sz w:val="24"/>
          <w:szCs w:val="24"/>
        </w:rPr>
        <w:softHyphen/>
        <w:t xml:space="preserve">шений Насти и </w:t>
      </w:r>
      <w:proofErr w:type="spellStart"/>
      <w:r w:rsidRPr="000E1FD0">
        <w:rPr>
          <w:rFonts w:ascii="Arial Narrow" w:hAnsi="Arial Narrow"/>
          <w:sz w:val="24"/>
          <w:szCs w:val="24"/>
        </w:rPr>
        <w:t>Митраши</w:t>
      </w:r>
      <w:proofErr w:type="spellEnd"/>
      <w:r w:rsidRPr="000E1FD0">
        <w:rPr>
          <w:rFonts w:ascii="Arial Narrow" w:hAnsi="Arial Narrow"/>
          <w:sz w:val="24"/>
          <w:szCs w:val="24"/>
        </w:rPr>
        <w:t xml:space="preserve">. Одухотворение природы, ее участие в судьбе героев. Смысл рассказа о ели и сосне, </w:t>
      </w:r>
      <w:proofErr w:type="gramStart"/>
      <w:r w:rsidRPr="000E1FD0">
        <w:rPr>
          <w:rFonts w:ascii="Arial Narrow" w:hAnsi="Arial Narrow"/>
          <w:sz w:val="24"/>
          <w:szCs w:val="24"/>
        </w:rPr>
        <w:t>растущих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вместе. Сказка и быль в «Кладовой солнца». Смысл названия произведения.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0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Символическое содержание пейзажных образов.</w:t>
      </w:r>
    </w:p>
    <w:p w:rsidR="000E1FD0" w:rsidRPr="001D1D2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b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Произведения о Великой  Отечественной  войне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0" w:right="10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К. М. Симонов</w:t>
      </w:r>
      <w:r w:rsidRPr="000E1FD0">
        <w:rPr>
          <w:rFonts w:ascii="Arial Narrow" w:hAnsi="Arial Narrow"/>
          <w:sz w:val="24"/>
          <w:szCs w:val="24"/>
        </w:rPr>
        <w:t>. «Ты помнишь, Алеша, дороги Смолен</w:t>
      </w:r>
      <w:r w:rsidRPr="000E1FD0">
        <w:rPr>
          <w:rFonts w:ascii="Arial Narrow" w:hAnsi="Arial Narrow"/>
          <w:sz w:val="24"/>
          <w:szCs w:val="24"/>
        </w:rPr>
        <w:softHyphen/>
        <w:t xml:space="preserve">щины...»; Н. И. </w:t>
      </w:r>
      <w:proofErr w:type="spellStart"/>
      <w:r w:rsidRPr="000E1FD0">
        <w:rPr>
          <w:rFonts w:ascii="Arial Narrow" w:hAnsi="Arial Narrow"/>
          <w:sz w:val="24"/>
          <w:szCs w:val="24"/>
        </w:rPr>
        <w:t>Рыленков</w:t>
      </w:r>
      <w:proofErr w:type="spellEnd"/>
      <w:r w:rsidRPr="000E1FD0">
        <w:rPr>
          <w:rFonts w:ascii="Arial Narrow" w:hAnsi="Arial Narrow"/>
          <w:sz w:val="24"/>
          <w:szCs w:val="24"/>
        </w:rPr>
        <w:t xml:space="preserve">. «Бой шел всю ночь...»; </w:t>
      </w:r>
      <w:r w:rsidRPr="001D1D20">
        <w:rPr>
          <w:rFonts w:ascii="Arial Narrow" w:hAnsi="Arial Narrow"/>
          <w:b/>
          <w:sz w:val="24"/>
          <w:szCs w:val="24"/>
        </w:rPr>
        <w:t>Д. С. Са</w:t>
      </w:r>
      <w:r w:rsidRPr="001D1D20">
        <w:rPr>
          <w:rFonts w:ascii="Arial Narrow" w:hAnsi="Arial Narrow"/>
          <w:b/>
          <w:sz w:val="24"/>
          <w:szCs w:val="24"/>
        </w:rPr>
        <w:softHyphen/>
        <w:t>мойлов</w:t>
      </w:r>
      <w:r w:rsidRPr="000E1FD0">
        <w:rPr>
          <w:rFonts w:ascii="Arial Narrow" w:hAnsi="Arial Narrow"/>
          <w:sz w:val="24"/>
          <w:szCs w:val="24"/>
        </w:rPr>
        <w:t>. «Сороковые».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5" w:right="5" w:firstLine="709"/>
        <w:jc w:val="both"/>
        <w:rPr>
          <w:rFonts w:ascii="Arial Narrow" w:hAnsi="Arial Narrow"/>
          <w:sz w:val="24"/>
          <w:szCs w:val="24"/>
        </w:rPr>
      </w:pPr>
      <w:proofErr w:type="gramStart"/>
      <w:r w:rsidRPr="000E1FD0">
        <w:rPr>
          <w:rFonts w:ascii="Arial Narrow" w:hAnsi="Arial Narrow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Виктор Петрович Астафьев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0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«Конь с розовой гривой». 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0E1FD0">
        <w:rPr>
          <w:rFonts w:ascii="Arial Narrow" w:hAnsi="Arial Narrow"/>
          <w:sz w:val="24"/>
          <w:szCs w:val="24"/>
        </w:rPr>
        <w:softHyphen/>
        <w:t>пользования народной речи.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sz w:val="24"/>
          <w:szCs w:val="24"/>
          <w:u w:val="single"/>
        </w:rPr>
        <w:t>Теория   литературы</w:t>
      </w:r>
      <w:r w:rsidRPr="000E1FD0">
        <w:rPr>
          <w:rFonts w:ascii="Arial Narrow" w:hAnsi="Arial Narrow"/>
          <w:sz w:val="24"/>
          <w:szCs w:val="24"/>
        </w:rPr>
        <w:t>. Речевая характеристика героя.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Валентин Григорьевич Распутин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 xml:space="preserve">«Уроки </w:t>
      </w:r>
      <w:proofErr w:type="gramStart"/>
      <w:r w:rsidRPr="000E1FD0">
        <w:rPr>
          <w:rFonts w:ascii="Arial Narrow" w:hAnsi="Arial Narrow"/>
          <w:sz w:val="24"/>
          <w:szCs w:val="24"/>
        </w:rPr>
        <w:t>французского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». Отражение в повести трудностей военного времени. </w:t>
      </w:r>
      <w:proofErr w:type="gramStart"/>
      <w:r w:rsidRPr="000E1FD0">
        <w:rPr>
          <w:rFonts w:ascii="Arial Narrow" w:hAnsi="Arial Narrow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Душевная щедрость учительницы, ее роль в жизни мальчика.</w:t>
      </w:r>
    </w:p>
    <w:p w:rsidR="000E1FD0" w:rsidRDefault="000E1FD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Рассказ, сюжет (развитие поня</w:t>
      </w:r>
      <w:r w:rsidRPr="000E1FD0">
        <w:rPr>
          <w:rFonts w:ascii="Arial Narrow" w:hAnsi="Arial Narrow"/>
          <w:sz w:val="24"/>
          <w:szCs w:val="24"/>
        </w:rPr>
        <w:softHyphen/>
        <w:t>тий). Герой-повествователь (развитие понятия).</w:t>
      </w:r>
    </w:p>
    <w:p w:rsidR="001D1D20" w:rsidRDefault="001D1D2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b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Писатели улыбаются</w:t>
      </w:r>
    </w:p>
    <w:p w:rsidR="001D1D20" w:rsidRDefault="001D1D20" w:rsidP="000E1FD0">
      <w:pPr>
        <w:shd w:val="clear" w:color="auto" w:fill="FFFFFF"/>
        <w:spacing w:after="0" w:line="240" w:lineRule="auto"/>
        <w:ind w:right="14" w:firstLine="709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В.М.Шукшин. </w:t>
      </w:r>
      <w:r>
        <w:rPr>
          <w:rFonts w:ascii="Arial Narrow" w:hAnsi="Arial Narrow"/>
          <w:sz w:val="24"/>
          <w:szCs w:val="24"/>
        </w:rPr>
        <w:t>«Срезал»</w:t>
      </w:r>
    </w:p>
    <w:p w:rsidR="001D1D20" w:rsidRPr="000E1FD0" w:rsidRDefault="001D1D20" w:rsidP="001D1D2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Фазиль Искандер</w:t>
      </w:r>
      <w:r w:rsidRPr="000E1FD0">
        <w:rPr>
          <w:rFonts w:ascii="Arial Narrow" w:hAnsi="Arial Narrow"/>
          <w:sz w:val="24"/>
          <w:szCs w:val="24"/>
        </w:rPr>
        <w:t>. Краткий рассказ о писателе.</w:t>
      </w:r>
    </w:p>
    <w:p w:rsidR="001D1D20" w:rsidRPr="000E1FD0" w:rsidRDefault="001D1D20" w:rsidP="001D1D20">
      <w:pPr>
        <w:shd w:val="clear" w:color="auto" w:fill="FFFFFF"/>
        <w:spacing w:after="0" w:line="240" w:lineRule="auto"/>
        <w:ind w:left="10" w:right="24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«Тринадцатый подвиг Геракла». Влияние учителя на формирование детского характера. Чувство юмора как одно из ценных качеств человека.</w:t>
      </w:r>
    </w:p>
    <w:p w:rsidR="000E1FD0" w:rsidRPr="001D1D20" w:rsidRDefault="000E1FD0" w:rsidP="000E1FD0">
      <w:pPr>
        <w:shd w:val="clear" w:color="auto" w:fill="FFFFFF"/>
        <w:spacing w:after="0" w:line="240" w:lineRule="auto"/>
        <w:ind w:right="922" w:firstLine="709"/>
        <w:jc w:val="both"/>
        <w:rPr>
          <w:rFonts w:ascii="Arial Narrow" w:hAnsi="Arial Narrow"/>
          <w:b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Родная  природа в русской поэзии XX века</w:t>
      </w:r>
    </w:p>
    <w:p w:rsidR="000E1FD0" w:rsidRDefault="000E1FD0" w:rsidP="000E1FD0">
      <w:pPr>
        <w:shd w:val="clear" w:color="auto" w:fill="FFFFFF"/>
        <w:spacing w:after="0" w:line="240" w:lineRule="auto"/>
        <w:ind w:left="5" w:right="96"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А. Блок.</w:t>
      </w:r>
      <w:r w:rsidRPr="000E1FD0">
        <w:rPr>
          <w:rFonts w:ascii="Arial Narrow" w:hAnsi="Arial Narrow"/>
          <w:sz w:val="24"/>
          <w:szCs w:val="24"/>
        </w:rPr>
        <w:t xml:space="preserve"> «Летний вечер», «О, как безумно за окном...» </w:t>
      </w:r>
      <w:r w:rsidRPr="001D1D20">
        <w:rPr>
          <w:rFonts w:ascii="Arial Narrow" w:hAnsi="Arial Narrow"/>
          <w:b/>
          <w:sz w:val="24"/>
          <w:szCs w:val="24"/>
        </w:rPr>
        <w:t>С. Есенин</w:t>
      </w:r>
      <w:r w:rsidRPr="000E1FD0">
        <w:rPr>
          <w:rFonts w:ascii="Arial Narrow" w:hAnsi="Arial Narrow"/>
          <w:sz w:val="24"/>
          <w:szCs w:val="24"/>
        </w:rPr>
        <w:t xml:space="preserve">. «Мелколесье. Степь и дали...», «Пороша»; </w:t>
      </w:r>
      <w:r w:rsidRPr="001D1D20">
        <w:rPr>
          <w:rFonts w:ascii="Arial Narrow" w:hAnsi="Arial Narrow"/>
          <w:b/>
          <w:sz w:val="24"/>
          <w:szCs w:val="24"/>
        </w:rPr>
        <w:t>А.. Ахматова</w:t>
      </w:r>
      <w:r w:rsidRPr="000E1FD0">
        <w:rPr>
          <w:rFonts w:ascii="Arial Narrow" w:hAnsi="Arial Narrow"/>
          <w:sz w:val="24"/>
          <w:szCs w:val="24"/>
        </w:rPr>
        <w:t>.  «Перед весной бывают дни такие...».</w:t>
      </w:r>
    </w:p>
    <w:p w:rsidR="001D1D20" w:rsidRPr="001D1D20" w:rsidRDefault="001D1D20" w:rsidP="001D1D2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1D1D20">
        <w:rPr>
          <w:rFonts w:ascii="Arial Narrow" w:hAnsi="Arial Narrow"/>
          <w:b/>
          <w:sz w:val="24"/>
          <w:szCs w:val="24"/>
        </w:rPr>
        <w:t>Николай Михайлович Рубцов</w:t>
      </w:r>
      <w:r w:rsidRPr="001D1D20">
        <w:rPr>
          <w:rFonts w:ascii="Arial Narrow" w:hAnsi="Arial Narrow"/>
          <w:sz w:val="24"/>
          <w:szCs w:val="24"/>
        </w:rPr>
        <w:t>. Краткий рассказ о поэте.</w:t>
      </w:r>
    </w:p>
    <w:p w:rsidR="001D1D20" w:rsidRPr="000E1FD0" w:rsidRDefault="001D1D20" w:rsidP="001D1D2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«Звезда полей». </w:t>
      </w:r>
      <w:r w:rsidRPr="001D1D20">
        <w:rPr>
          <w:rFonts w:ascii="Arial Narrow" w:hAnsi="Arial Narrow"/>
          <w:sz w:val="24"/>
          <w:szCs w:val="24"/>
        </w:rPr>
        <w:t>Тема Родины в поэзии Рубцова. Человек и природа в «тихой» лирике Рубцова.</w:t>
      </w:r>
    </w:p>
    <w:p w:rsidR="000E1FD0" w:rsidRDefault="000E1FD0" w:rsidP="000E1FD0">
      <w:pPr>
        <w:shd w:val="clear" w:color="auto" w:fill="FFFFFF"/>
        <w:spacing w:after="0" w:line="240" w:lineRule="auto"/>
        <w:ind w:left="5" w:right="149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Чувство радости и печали, любви к родной природе родине  в  стихотворных  произведениях  поэтов  XX век Связь ритмики и мелодики стиха с эмоциональным состоянием, выраженным в</w:t>
      </w:r>
      <w:r w:rsidR="001D1D20">
        <w:rPr>
          <w:rFonts w:ascii="Arial Narrow" w:hAnsi="Arial Narrow"/>
          <w:sz w:val="24"/>
          <w:szCs w:val="24"/>
        </w:rPr>
        <w:t xml:space="preserve"> стихотворении. Поэтизация родной</w:t>
      </w:r>
      <w:r w:rsidRPr="000E1FD0">
        <w:rPr>
          <w:rFonts w:ascii="Arial Narrow" w:hAnsi="Arial Narrow"/>
          <w:sz w:val="24"/>
          <w:szCs w:val="24"/>
        </w:rPr>
        <w:t xml:space="preserve"> природы.</w:t>
      </w:r>
    </w:p>
    <w:p w:rsidR="001D1D20" w:rsidRDefault="001D1D20" w:rsidP="000E1FD0">
      <w:pPr>
        <w:shd w:val="clear" w:color="auto" w:fill="FFFFFF"/>
        <w:spacing w:after="0" w:line="240" w:lineRule="auto"/>
        <w:ind w:left="5" w:right="149" w:firstLine="709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Из литературы народов России</w:t>
      </w:r>
    </w:p>
    <w:p w:rsidR="001D1D20" w:rsidRPr="006E668F" w:rsidRDefault="001D1D20" w:rsidP="000E1FD0">
      <w:pPr>
        <w:shd w:val="clear" w:color="auto" w:fill="FFFFFF"/>
        <w:spacing w:after="0" w:line="240" w:lineRule="auto"/>
        <w:ind w:left="5" w:right="149" w:firstLine="709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Г.Тукай </w:t>
      </w:r>
      <w:r w:rsidR="006E668F">
        <w:rPr>
          <w:rFonts w:ascii="Arial Narrow" w:hAnsi="Arial Narrow"/>
          <w:sz w:val="24"/>
          <w:szCs w:val="24"/>
        </w:rPr>
        <w:t xml:space="preserve">«Родная деревня», «Книга». </w:t>
      </w:r>
      <w:r w:rsidR="006E668F">
        <w:rPr>
          <w:rFonts w:ascii="Arial Narrow" w:hAnsi="Arial Narrow"/>
          <w:b/>
          <w:sz w:val="24"/>
          <w:szCs w:val="24"/>
        </w:rPr>
        <w:t xml:space="preserve">К.Кулиев </w:t>
      </w:r>
      <w:r w:rsidR="006E668F">
        <w:rPr>
          <w:rFonts w:ascii="Arial Narrow" w:hAnsi="Arial Narrow"/>
          <w:sz w:val="24"/>
          <w:szCs w:val="24"/>
        </w:rPr>
        <w:t xml:space="preserve">«Когда на меня навалилась беда…». </w:t>
      </w:r>
      <w:r w:rsidR="006E668F">
        <w:rPr>
          <w:rFonts w:ascii="Arial Narrow" w:hAnsi="Arial Narrow"/>
          <w:b/>
          <w:sz w:val="24"/>
          <w:szCs w:val="24"/>
        </w:rPr>
        <w:t>Н.</w:t>
      </w:r>
      <w:proofErr w:type="gramStart"/>
      <w:r w:rsidR="006E668F">
        <w:rPr>
          <w:rFonts w:ascii="Arial Narrow" w:hAnsi="Arial Narrow"/>
          <w:b/>
          <w:sz w:val="24"/>
          <w:szCs w:val="24"/>
        </w:rPr>
        <w:t>Гребнева</w:t>
      </w:r>
      <w:proofErr w:type="gramEnd"/>
      <w:r w:rsidR="006E668F">
        <w:rPr>
          <w:rFonts w:ascii="Arial Narrow" w:hAnsi="Arial Narrow"/>
          <w:b/>
          <w:sz w:val="24"/>
          <w:szCs w:val="24"/>
        </w:rPr>
        <w:t xml:space="preserve"> </w:t>
      </w:r>
      <w:r w:rsidR="006E668F">
        <w:rPr>
          <w:rFonts w:ascii="Arial Narrow" w:hAnsi="Arial Narrow"/>
          <w:sz w:val="24"/>
          <w:szCs w:val="24"/>
        </w:rPr>
        <w:t>«Каким бы малым ни был мой народ…»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ЗАРУБЕЖНАЯ ЛИТЕРАТУРА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5"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b/>
          <w:sz w:val="24"/>
          <w:szCs w:val="24"/>
        </w:rPr>
        <w:t>Мифы Древней Греции</w:t>
      </w:r>
      <w:r w:rsidRPr="000E1FD0">
        <w:rPr>
          <w:rFonts w:ascii="Arial Narrow" w:hAnsi="Arial Narrow"/>
          <w:sz w:val="24"/>
          <w:szCs w:val="24"/>
        </w:rPr>
        <w:t>.  Подвиги Геракла (в переложе</w:t>
      </w:r>
      <w:r w:rsidRPr="000E1FD0">
        <w:rPr>
          <w:rFonts w:ascii="Arial Narrow" w:hAnsi="Arial Narrow"/>
          <w:sz w:val="24"/>
          <w:szCs w:val="24"/>
        </w:rPr>
        <w:softHyphen/>
        <w:t xml:space="preserve">нии Куна): «Скотный двор царя Авгия», «Яблоки Гесперид». Геродот. «Легенда об </w:t>
      </w:r>
      <w:proofErr w:type="spellStart"/>
      <w:r w:rsidRPr="000E1FD0">
        <w:rPr>
          <w:rFonts w:ascii="Arial Narrow" w:hAnsi="Arial Narrow"/>
          <w:sz w:val="24"/>
          <w:szCs w:val="24"/>
        </w:rPr>
        <w:t>Арионе</w:t>
      </w:r>
      <w:proofErr w:type="spellEnd"/>
      <w:r w:rsidRPr="000E1FD0">
        <w:rPr>
          <w:rFonts w:ascii="Arial Narrow" w:hAnsi="Arial Narrow"/>
          <w:sz w:val="24"/>
          <w:szCs w:val="24"/>
        </w:rPr>
        <w:t>».</w:t>
      </w:r>
    </w:p>
    <w:p w:rsid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sz w:val="24"/>
          <w:szCs w:val="24"/>
          <w:u w:val="single"/>
        </w:rPr>
        <w:t>Теория   литературы</w:t>
      </w:r>
      <w:r w:rsidRPr="000E1FD0">
        <w:rPr>
          <w:rFonts w:ascii="Arial Narrow" w:hAnsi="Arial Narrow"/>
          <w:sz w:val="24"/>
          <w:szCs w:val="24"/>
        </w:rPr>
        <w:t>. Миф. Отличие мифа от сказки.</w:t>
      </w:r>
    </w:p>
    <w:p w:rsidR="006E668F" w:rsidRPr="006E668F" w:rsidRDefault="006E668F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Произведения зарубежных писателей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b/>
          <w:sz w:val="24"/>
          <w:szCs w:val="24"/>
        </w:rPr>
        <w:t>Гомер.</w:t>
      </w:r>
      <w:r w:rsidRPr="000E1FD0">
        <w:rPr>
          <w:rFonts w:ascii="Arial Narrow" w:hAnsi="Arial Narrow"/>
          <w:sz w:val="24"/>
          <w:szCs w:val="24"/>
        </w:rPr>
        <w:t xml:space="preserve"> Краткий рассказ о Гомере. «Одиссея», «Илиада» как эпические поэмы. Изображение героев и героические подвиги в «Илиаде». Стихия Одиссея — борьба, преодоле</w:t>
      </w:r>
      <w:r w:rsidRPr="000E1FD0">
        <w:rPr>
          <w:rFonts w:ascii="Arial Narrow" w:hAnsi="Arial Narrow"/>
          <w:sz w:val="24"/>
          <w:szCs w:val="24"/>
        </w:rPr>
        <w:softHyphen/>
        <w:t>ние препятствий, познание неизвестного. Храбрость, смет</w:t>
      </w:r>
      <w:r w:rsidRPr="000E1FD0">
        <w:rPr>
          <w:rFonts w:ascii="Arial Narrow" w:hAnsi="Arial Narrow"/>
          <w:sz w:val="24"/>
          <w:szCs w:val="24"/>
        </w:rPr>
        <w:softHyphen/>
        <w:t>ливость (хитроумие) Одиссея. Одиссей — мудрый прави</w:t>
      </w:r>
      <w:r w:rsidRPr="000E1FD0">
        <w:rPr>
          <w:rFonts w:ascii="Arial Narrow" w:hAnsi="Arial Narrow"/>
          <w:sz w:val="24"/>
          <w:szCs w:val="24"/>
        </w:rPr>
        <w:softHyphen/>
        <w:t xml:space="preserve">тель, любящий муж и отец. На острове циклопов. </w:t>
      </w:r>
      <w:proofErr w:type="spellStart"/>
      <w:r w:rsidRPr="000E1FD0">
        <w:rPr>
          <w:rFonts w:ascii="Arial Narrow" w:hAnsi="Arial Narrow"/>
          <w:sz w:val="24"/>
          <w:szCs w:val="24"/>
        </w:rPr>
        <w:t>Полифем</w:t>
      </w:r>
      <w:proofErr w:type="spellEnd"/>
      <w:r w:rsidRPr="000E1FD0">
        <w:rPr>
          <w:rFonts w:ascii="Arial Narrow" w:hAnsi="Arial Narrow"/>
          <w:sz w:val="24"/>
          <w:szCs w:val="24"/>
        </w:rPr>
        <w:t>. «Одиссея» — песня о героических подвигах, мужественных героях.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right="5"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Понятие о героическом эпосе (начальные    представления).</w:t>
      </w:r>
    </w:p>
    <w:p w:rsidR="000E1FD0" w:rsidRPr="006E668F" w:rsidRDefault="006E668F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М. де Сервантес Сааведра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b/>
          <w:sz w:val="24"/>
          <w:szCs w:val="24"/>
        </w:rPr>
        <w:t>Фридрих Шиллер</w:t>
      </w:r>
      <w:r w:rsidRPr="000E1FD0">
        <w:rPr>
          <w:rFonts w:ascii="Arial Narrow" w:hAnsi="Arial Narrow"/>
          <w:sz w:val="24"/>
          <w:szCs w:val="24"/>
        </w:rPr>
        <w:t>. Рассказ о писателе.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left="19"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Баллада «Перчатка». Повествование о феодальных нра</w:t>
      </w:r>
      <w:r w:rsidRPr="000E1FD0">
        <w:rPr>
          <w:rFonts w:ascii="Arial Narrow" w:hAnsi="Arial Narrow"/>
          <w:sz w:val="24"/>
          <w:szCs w:val="24"/>
        </w:rPr>
        <w:softHyphen/>
        <w:t>вах. Любовь как благородство и своевольный, бесчеловеч</w:t>
      </w:r>
      <w:r w:rsidRPr="000E1FD0">
        <w:rPr>
          <w:rFonts w:ascii="Arial Narrow" w:hAnsi="Arial Narrow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0E1FD0" w:rsidRPr="000E1FD0" w:rsidRDefault="000E1FD0" w:rsidP="000E1FD0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proofErr w:type="spellStart"/>
      <w:r w:rsidRPr="006E668F">
        <w:rPr>
          <w:rFonts w:ascii="Arial Narrow" w:hAnsi="Arial Narrow"/>
          <w:b/>
          <w:sz w:val="24"/>
          <w:szCs w:val="24"/>
        </w:rPr>
        <w:t>Проспер</w:t>
      </w:r>
      <w:proofErr w:type="spellEnd"/>
      <w:r w:rsidRPr="006E668F">
        <w:rPr>
          <w:rFonts w:ascii="Arial Narrow" w:hAnsi="Arial Narrow"/>
          <w:b/>
          <w:sz w:val="24"/>
          <w:szCs w:val="24"/>
        </w:rPr>
        <w:t xml:space="preserve"> Мериме</w:t>
      </w:r>
      <w:r w:rsidRPr="000E1FD0">
        <w:rPr>
          <w:rFonts w:ascii="Arial Narrow" w:hAnsi="Arial Narrow"/>
          <w:sz w:val="24"/>
          <w:szCs w:val="24"/>
        </w:rPr>
        <w:t>. Рассказ о писателе.</w:t>
      </w:r>
    </w:p>
    <w:p w:rsidR="000E1FD0" w:rsidRDefault="000E1FD0" w:rsidP="000E1FD0">
      <w:pPr>
        <w:shd w:val="clear" w:color="auto" w:fill="FFFFFF"/>
        <w:spacing w:after="0" w:line="240" w:lineRule="auto"/>
        <w:ind w:left="10"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lastRenderedPageBreak/>
        <w:t>Новелла «</w:t>
      </w:r>
      <w:proofErr w:type="spellStart"/>
      <w:r w:rsidRPr="000E1FD0">
        <w:rPr>
          <w:rFonts w:ascii="Arial Narrow" w:hAnsi="Arial Narrow"/>
          <w:sz w:val="24"/>
          <w:szCs w:val="24"/>
        </w:rPr>
        <w:t>Маттео</w:t>
      </w:r>
      <w:proofErr w:type="spellEnd"/>
      <w:r w:rsidRPr="000E1FD0">
        <w:rPr>
          <w:rFonts w:ascii="Arial Narrow" w:hAnsi="Arial Narrow"/>
          <w:sz w:val="24"/>
          <w:szCs w:val="24"/>
        </w:rPr>
        <w:t xml:space="preserve"> Фальконе». Изображение дикой при</w:t>
      </w:r>
      <w:r w:rsidRPr="000E1FD0">
        <w:rPr>
          <w:rFonts w:ascii="Arial Narrow" w:hAnsi="Arial Narrow"/>
          <w:sz w:val="24"/>
          <w:szCs w:val="24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0E1FD0">
        <w:rPr>
          <w:rFonts w:ascii="Arial Narrow" w:hAnsi="Arial Narrow"/>
          <w:sz w:val="24"/>
          <w:szCs w:val="24"/>
        </w:rPr>
        <w:t>над</w:t>
      </w:r>
      <w:proofErr w:type="gramEnd"/>
      <w:r w:rsidRPr="000E1FD0">
        <w:rPr>
          <w:rFonts w:ascii="Arial Narrow" w:hAnsi="Arial Narrow"/>
          <w:sz w:val="24"/>
          <w:szCs w:val="24"/>
        </w:rPr>
        <w:t xml:space="preserve"> цивилизованной с ее порочными нравами. Романтический сюжет и его реалисти</w:t>
      </w:r>
      <w:r w:rsidRPr="000E1FD0">
        <w:rPr>
          <w:rFonts w:ascii="Arial Narrow" w:hAnsi="Arial Narrow"/>
          <w:sz w:val="24"/>
          <w:szCs w:val="24"/>
        </w:rPr>
        <w:softHyphen/>
        <w:t>ческое воплощение.</w:t>
      </w:r>
    </w:p>
    <w:p w:rsidR="006E668F" w:rsidRPr="000E1FD0" w:rsidRDefault="006E668F" w:rsidP="006E668F">
      <w:pPr>
        <w:shd w:val="clear" w:color="auto" w:fill="FFFFFF"/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proofErr w:type="spellStart"/>
      <w:r w:rsidRPr="006E668F">
        <w:rPr>
          <w:rFonts w:ascii="Arial Narrow" w:hAnsi="Arial Narrow"/>
          <w:b/>
          <w:sz w:val="24"/>
          <w:szCs w:val="24"/>
        </w:rPr>
        <w:t>Антуан</w:t>
      </w:r>
      <w:proofErr w:type="spellEnd"/>
      <w:r w:rsidRPr="006E668F">
        <w:rPr>
          <w:rFonts w:ascii="Arial Narrow" w:hAnsi="Arial Narrow"/>
          <w:b/>
          <w:sz w:val="24"/>
          <w:szCs w:val="24"/>
        </w:rPr>
        <w:t xml:space="preserve"> де Сент-Экзюпери</w:t>
      </w:r>
      <w:r w:rsidRPr="000E1FD0">
        <w:rPr>
          <w:rFonts w:ascii="Arial Narrow" w:hAnsi="Arial Narrow"/>
          <w:sz w:val="24"/>
          <w:szCs w:val="24"/>
        </w:rPr>
        <w:t>. Рассказ о писателе.</w:t>
      </w:r>
    </w:p>
    <w:p w:rsidR="006E668F" w:rsidRPr="000E1FD0" w:rsidRDefault="006E668F" w:rsidP="006E668F">
      <w:pPr>
        <w:shd w:val="clear" w:color="auto" w:fill="FFFFFF"/>
        <w:spacing w:after="0" w:line="240" w:lineRule="auto"/>
        <w:ind w:right="5"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«Маленький принц» как философская сказка и мудрая притча. Мечта о естественном отношении к вещам и людям. Чистота восприятий мира как величайшая ценность. Утвер</w:t>
      </w:r>
      <w:r w:rsidRPr="000E1FD0">
        <w:rPr>
          <w:rFonts w:ascii="Arial Narrow" w:hAnsi="Arial Narrow"/>
          <w:sz w:val="24"/>
          <w:szCs w:val="24"/>
        </w:rPr>
        <w:softHyphen/>
        <w:t>ждение всечеловеческих истин. (Для внеклассного чтения).</w:t>
      </w:r>
    </w:p>
    <w:p w:rsidR="006E668F" w:rsidRPr="000E1FD0" w:rsidRDefault="006E668F" w:rsidP="006E668F">
      <w:pPr>
        <w:shd w:val="clear" w:color="auto" w:fill="FFFFFF"/>
        <w:spacing w:after="0" w:line="240" w:lineRule="auto"/>
        <w:ind w:right="10" w:firstLine="709"/>
        <w:jc w:val="both"/>
        <w:rPr>
          <w:rFonts w:ascii="Arial Narrow" w:hAnsi="Arial Narrow"/>
          <w:sz w:val="24"/>
          <w:szCs w:val="24"/>
        </w:rPr>
      </w:pPr>
      <w:r w:rsidRPr="006E668F">
        <w:rPr>
          <w:rFonts w:ascii="Arial Narrow" w:hAnsi="Arial Narrow"/>
          <w:sz w:val="24"/>
          <w:szCs w:val="24"/>
          <w:u w:val="single"/>
        </w:rPr>
        <w:t>Теория литературы</w:t>
      </w:r>
      <w:r w:rsidRPr="000E1FD0">
        <w:rPr>
          <w:rFonts w:ascii="Arial Narrow" w:hAnsi="Arial Narrow"/>
          <w:sz w:val="24"/>
          <w:szCs w:val="24"/>
        </w:rPr>
        <w:t>. Притча (начальные представ</w:t>
      </w:r>
      <w:r w:rsidRPr="000E1FD0">
        <w:rPr>
          <w:rFonts w:ascii="Arial Narrow" w:hAnsi="Arial Narrow"/>
          <w:sz w:val="24"/>
          <w:szCs w:val="24"/>
        </w:rPr>
        <w:softHyphen/>
        <w:t>ления).</w:t>
      </w:r>
    </w:p>
    <w:p w:rsidR="006E668F" w:rsidRPr="000E1FD0" w:rsidRDefault="006E668F" w:rsidP="000E1FD0">
      <w:pPr>
        <w:shd w:val="clear" w:color="auto" w:fill="FFFFFF"/>
        <w:spacing w:after="0" w:line="240" w:lineRule="auto"/>
        <w:ind w:left="10" w:right="5" w:firstLine="709"/>
        <w:jc w:val="both"/>
        <w:rPr>
          <w:rFonts w:ascii="Arial Narrow" w:hAnsi="Arial Narrow"/>
          <w:sz w:val="24"/>
          <w:szCs w:val="24"/>
        </w:rPr>
      </w:pPr>
    </w:p>
    <w:p w:rsidR="000E1FD0" w:rsidRPr="006E668F" w:rsidRDefault="00E1602C" w:rsidP="00E1602C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             </w:t>
      </w:r>
      <w:r w:rsidR="000E1FD0" w:rsidRPr="006E668F">
        <w:rPr>
          <w:rFonts w:ascii="Arial Narrow" w:hAnsi="Arial Narrow"/>
          <w:b/>
          <w:sz w:val="24"/>
          <w:szCs w:val="24"/>
        </w:rPr>
        <w:t>Произведения для заучивания наизусть.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А.С. Пушкин. Узник. И.И. Пущину. Зимнее утро.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М.Ю. Лермонтов. Парус. Тучи. «На севере диком…». Утес.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Н.А. Некрасов «Железная дорога» (фрагменты)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Ф.И. Тютчев. «Неохотно и несмело...»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А.А. Фет. «Ель рукавом мне тропинку завесила…»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А.А. Баратынский «Весна, весна! Как воздух чист…»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А.А. Блок. Летний вечер.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 xml:space="preserve">А.А. Ахматова «Перед весной бывают дни такие…» 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  <w:r w:rsidRPr="000E1FD0">
        <w:rPr>
          <w:rFonts w:ascii="Arial Narrow" w:hAnsi="Arial Narrow"/>
          <w:sz w:val="24"/>
          <w:szCs w:val="24"/>
        </w:rPr>
        <w:t>1 – 2 стихотворения по теме «Великая Отечественная война.</w:t>
      </w: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</w:p>
    <w:p w:rsidR="000E1FD0" w:rsidRPr="000E1FD0" w:rsidRDefault="000E1FD0" w:rsidP="000E1FD0">
      <w:pPr>
        <w:spacing w:after="0" w:line="240" w:lineRule="auto"/>
        <w:ind w:firstLine="709"/>
        <w:jc w:val="both"/>
        <w:rPr>
          <w:rFonts w:ascii="Arial Narrow" w:hAnsi="Arial Narrow"/>
          <w:sz w:val="24"/>
          <w:szCs w:val="24"/>
        </w:rPr>
      </w:pPr>
    </w:p>
    <w:p w:rsidR="006F055E" w:rsidRDefault="006F055E" w:rsidP="00E1602C">
      <w:pPr>
        <w:shd w:val="clear" w:color="auto" w:fill="FFFFFF"/>
        <w:spacing w:after="0" w:line="240" w:lineRule="auto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                             </w:t>
      </w:r>
      <w:r w:rsidRPr="00A636C7">
        <w:rPr>
          <w:rFonts w:ascii="Arial Narrow" w:hAnsi="Arial Narrow"/>
          <w:b/>
          <w:bCs/>
          <w:sz w:val="28"/>
          <w:szCs w:val="28"/>
        </w:rPr>
        <w:t>Требования к уровню подготовки учащихся</w:t>
      </w:r>
    </w:p>
    <w:p w:rsidR="006F055E" w:rsidRPr="006F055E" w:rsidRDefault="006F055E" w:rsidP="00E1602C">
      <w:pPr>
        <w:spacing w:after="0" w:line="240" w:lineRule="auto"/>
        <w:jc w:val="both"/>
        <w:rPr>
          <w:sz w:val="24"/>
          <w:szCs w:val="24"/>
        </w:rPr>
      </w:pPr>
      <w:r w:rsidRPr="006F055E">
        <w:rPr>
          <w:sz w:val="24"/>
          <w:szCs w:val="24"/>
        </w:rPr>
        <w:t xml:space="preserve">В результате изучения литературы ученик </w:t>
      </w:r>
      <w:r w:rsidRPr="006F055E">
        <w:rPr>
          <w:b/>
          <w:sz w:val="24"/>
          <w:szCs w:val="24"/>
        </w:rPr>
        <w:t>должен знать</w:t>
      </w:r>
      <w:r w:rsidRPr="006F055E">
        <w:rPr>
          <w:sz w:val="24"/>
          <w:szCs w:val="24"/>
        </w:rPr>
        <w:t>: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F055E">
        <w:rPr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основные факты жизненного и творческого пути писателей-классиков;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основные теоретико-литературные понятия;</w:t>
      </w:r>
    </w:p>
    <w:p w:rsidR="006F055E" w:rsidRPr="006F055E" w:rsidRDefault="006F055E" w:rsidP="00E1602C">
      <w:pPr>
        <w:spacing w:after="0" w:line="240" w:lineRule="auto"/>
        <w:jc w:val="both"/>
        <w:rPr>
          <w:b/>
          <w:sz w:val="24"/>
          <w:szCs w:val="24"/>
        </w:rPr>
      </w:pPr>
      <w:r w:rsidRPr="006F055E">
        <w:rPr>
          <w:b/>
          <w:sz w:val="24"/>
          <w:szCs w:val="24"/>
        </w:rPr>
        <w:t>уметь: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 xml:space="preserve">работать с книгой 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 xml:space="preserve">выявлять авторскую позицию; </w:t>
      </w:r>
    </w:p>
    <w:p w:rsidR="006F055E" w:rsidRPr="006F055E" w:rsidRDefault="006F055E" w:rsidP="00E1602C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 xml:space="preserve">выражать свое отношение к </w:t>
      </w:r>
      <w:proofErr w:type="gramStart"/>
      <w:r w:rsidRPr="006F055E">
        <w:rPr>
          <w:sz w:val="24"/>
          <w:szCs w:val="24"/>
        </w:rPr>
        <w:t>прочитанному</w:t>
      </w:r>
      <w:proofErr w:type="gramEnd"/>
      <w:r w:rsidRPr="006F055E">
        <w:rPr>
          <w:sz w:val="24"/>
          <w:szCs w:val="24"/>
        </w:rPr>
        <w:t>;</w:t>
      </w:r>
    </w:p>
    <w:p w:rsidR="006F055E" w:rsidRPr="006F055E" w:rsidRDefault="006F055E" w:rsidP="006F055E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6F055E" w:rsidRPr="006F055E" w:rsidRDefault="006F055E" w:rsidP="006F055E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владеть различными видами пересказа;</w:t>
      </w:r>
    </w:p>
    <w:p w:rsidR="006F055E" w:rsidRPr="006F055E" w:rsidRDefault="006F055E" w:rsidP="006F055E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6F055E" w:rsidRDefault="006F055E" w:rsidP="006F055E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6F055E">
        <w:rPr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свою;</w:t>
      </w:r>
    </w:p>
    <w:p w:rsidR="00E1602C" w:rsidRPr="006F055E" w:rsidRDefault="00E1602C" w:rsidP="006F055E">
      <w:pPr>
        <w:tabs>
          <w:tab w:val="num" w:pos="0"/>
        </w:tabs>
        <w:spacing w:after="0" w:line="240" w:lineRule="auto"/>
        <w:jc w:val="both"/>
        <w:rPr>
          <w:sz w:val="24"/>
          <w:szCs w:val="24"/>
        </w:rPr>
      </w:pPr>
    </w:p>
    <w:p w:rsidR="006F055E" w:rsidRDefault="006F055E" w:rsidP="00E1602C">
      <w:pPr>
        <w:jc w:val="both"/>
        <w:rPr>
          <w:b/>
          <w:sz w:val="28"/>
          <w:szCs w:val="28"/>
        </w:rPr>
      </w:pPr>
      <w:r w:rsidRPr="00A636C7">
        <w:rPr>
          <w:b/>
          <w:sz w:val="28"/>
          <w:szCs w:val="28"/>
        </w:rPr>
        <w:t xml:space="preserve">                  Учебно-методическое обеспечение  </w:t>
      </w:r>
    </w:p>
    <w:p w:rsidR="006F055E" w:rsidRPr="006F055E" w:rsidRDefault="006F055E" w:rsidP="006F055E">
      <w:pPr>
        <w:spacing w:after="0" w:line="240" w:lineRule="auto"/>
        <w:ind w:left="720"/>
        <w:jc w:val="both"/>
        <w:rPr>
          <w:b/>
          <w:sz w:val="28"/>
          <w:szCs w:val="28"/>
          <w:u w:val="single"/>
        </w:rPr>
      </w:pPr>
      <w:r w:rsidRPr="006F055E"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  <w:t>Для учащихся</w:t>
      </w:r>
      <w:r w:rsidRPr="006F055E">
        <w:rPr>
          <w:b/>
          <w:sz w:val="28"/>
          <w:szCs w:val="28"/>
          <w:u w:val="single"/>
        </w:rPr>
        <w:t xml:space="preserve"> </w:t>
      </w:r>
    </w:p>
    <w:p w:rsidR="006F055E" w:rsidRPr="006F055E" w:rsidRDefault="006F055E" w:rsidP="006F055E">
      <w:p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1. </w:t>
      </w:r>
      <w:r w:rsidRPr="006F055E">
        <w:rPr>
          <w:rFonts w:ascii="Arial Narrow" w:eastAsia="Times New Roman" w:hAnsi="Arial Narrow" w:cs="Times New Roman"/>
          <w:sz w:val="24"/>
          <w:szCs w:val="24"/>
          <w:lang w:eastAsia="ru-RU"/>
        </w:rPr>
        <w:t>Коровина В.Я. и др. Литература: Учебник-хрестоматия для 6 класс</w:t>
      </w:r>
      <w:r>
        <w:rPr>
          <w:rFonts w:ascii="Arial Narrow" w:eastAsia="Times New Roman" w:hAnsi="Arial Narrow" w:cs="Times New Roman"/>
          <w:sz w:val="24"/>
          <w:szCs w:val="24"/>
          <w:lang w:eastAsia="ru-RU"/>
        </w:rPr>
        <w:t>а: В 2ч. - М.: Просвещение, 2011</w:t>
      </w:r>
      <w:r w:rsidRPr="006F055E">
        <w:rPr>
          <w:rFonts w:ascii="Arial Narrow" w:eastAsia="Times New Roman" w:hAnsi="Arial Narrow" w:cs="Times New Roman"/>
          <w:sz w:val="24"/>
          <w:szCs w:val="24"/>
          <w:lang w:eastAsia="ru-RU"/>
        </w:rPr>
        <w:t>.</w:t>
      </w:r>
    </w:p>
    <w:p w:rsidR="006F055E" w:rsidRPr="006F055E" w:rsidRDefault="006F055E" w:rsidP="006F055E">
      <w:p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2. </w:t>
      </w:r>
      <w:r w:rsidRPr="006F055E">
        <w:rPr>
          <w:rFonts w:ascii="Arial Narrow" w:eastAsia="Times New Roman" w:hAnsi="Arial Narrow" w:cs="Times New Roman"/>
          <w:sz w:val="24"/>
          <w:szCs w:val="24"/>
          <w:lang w:eastAsia="ru-RU"/>
        </w:rPr>
        <w:t>Литература: 6 класс: Фонохрестоматия: Электронное учебное пособие на CD-ROM</w:t>
      </w:r>
      <w:proofErr w:type="gramStart"/>
      <w:r w:rsidRPr="006F055E">
        <w:rPr>
          <w:rFonts w:ascii="Arial Narrow" w:eastAsia="Times New Roman" w:hAnsi="Arial Narrow" w:cs="Times New Roman"/>
          <w:sz w:val="24"/>
          <w:szCs w:val="24"/>
          <w:lang w:eastAsia="ru-RU"/>
        </w:rPr>
        <w:t xml:space="preserve"> / С</w:t>
      </w:r>
      <w:proofErr w:type="gramEnd"/>
      <w:r w:rsidRPr="006F055E">
        <w:rPr>
          <w:rFonts w:ascii="Arial Narrow" w:eastAsia="Times New Roman" w:hAnsi="Arial Narrow" w:cs="Times New Roman"/>
          <w:sz w:val="24"/>
          <w:szCs w:val="24"/>
          <w:lang w:eastAsia="ru-RU"/>
        </w:rPr>
        <w:t>ост. В.Я.Коровина, В.П..Журавлев, В.И.Коровин. - М.: Просвещение, 2008.</w:t>
      </w:r>
    </w:p>
    <w:p w:rsidR="006F055E" w:rsidRPr="00AE36D2" w:rsidRDefault="006F055E" w:rsidP="006F055E">
      <w:pPr>
        <w:spacing w:after="0" w:line="240" w:lineRule="auto"/>
        <w:ind w:left="720"/>
        <w:jc w:val="both"/>
        <w:rPr>
          <w:b/>
          <w:sz w:val="28"/>
          <w:szCs w:val="28"/>
        </w:rPr>
      </w:pPr>
    </w:p>
    <w:p w:rsidR="006F055E" w:rsidRPr="006F055E" w:rsidRDefault="006F055E" w:rsidP="006F055E">
      <w:pPr>
        <w:shd w:val="clear" w:color="auto" w:fill="FFFFFF"/>
        <w:spacing w:after="0" w:line="240" w:lineRule="auto"/>
        <w:ind w:firstLine="709"/>
        <w:jc w:val="both"/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</w:pPr>
      <w:r w:rsidRPr="006F055E">
        <w:rPr>
          <w:rFonts w:ascii="Arial Narrow" w:eastAsia="Times New Roman" w:hAnsi="Arial Narrow" w:cs="Times New Roman"/>
          <w:sz w:val="24"/>
          <w:szCs w:val="24"/>
          <w:u w:val="single"/>
          <w:lang w:eastAsia="ru-RU"/>
        </w:rPr>
        <w:t>Для учителя:</w:t>
      </w:r>
    </w:p>
    <w:p w:rsidR="006F055E" w:rsidRPr="006F055E" w:rsidRDefault="006F055E" w:rsidP="006F055E">
      <w:pPr>
        <w:pStyle w:val="a4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F055E">
        <w:rPr>
          <w:rFonts w:ascii="Arial Narrow" w:hAnsi="Arial Narrow"/>
        </w:rPr>
        <w:t xml:space="preserve">Коровина В.Я., </w:t>
      </w:r>
      <w:proofErr w:type="spellStart"/>
      <w:r w:rsidRPr="006F055E">
        <w:rPr>
          <w:rFonts w:ascii="Arial Narrow" w:hAnsi="Arial Narrow"/>
        </w:rPr>
        <w:t>Збарский</w:t>
      </w:r>
      <w:proofErr w:type="spellEnd"/>
      <w:r w:rsidRPr="006F055E">
        <w:rPr>
          <w:rFonts w:ascii="Arial Narrow" w:hAnsi="Arial Narrow"/>
        </w:rPr>
        <w:t xml:space="preserve"> И.С. Литература: Методические советы: 6 класс. - М.: Просвещение, 2006.</w:t>
      </w:r>
    </w:p>
    <w:p w:rsidR="006F055E" w:rsidRPr="006F055E" w:rsidRDefault="006F055E" w:rsidP="006F055E">
      <w:pPr>
        <w:pStyle w:val="a4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proofErr w:type="spellStart"/>
      <w:r w:rsidRPr="006F055E">
        <w:rPr>
          <w:rFonts w:ascii="Arial Narrow" w:hAnsi="Arial Narrow"/>
        </w:rPr>
        <w:t>Мультимедийные</w:t>
      </w:r>
      <w:proofErr w:type="spellEnd"/>
      <w:r w:rsidRPr="006F055E">
        <w:rPr>
          <w:rFonts w:ascii="Arial Narrow" w:hAnsi="Arial Narrow"/>
        </w:rPr>
        <w:t xml:space="preserve"> пособия.</w:t>
      </w:r>
    </w:p>
    <w:p w:rsidR="006F055E" w:rsidRPr="006F055E" w:rsidRDefault="006F055E" w:rsidP="006F055E">
      <w:pPr>
        <w:pStyle w:val="a4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F055E">
        <w:rPr>
          <w:rFonts w:ascii="Arial Narrow" w:hAnsi="Arial Narrow"/>
        </w:rPr>
        <w:t>Фонохрестоматия для учебника литературы 6 класс.</w:t>
      </w:r>
    </w:p>
    <w:p w:rsidR="006F055E" w:rsidRDefault="006F055E" w:rsidP="006F055E">
      <w:pPr>
        <w:pStyle w:val="a4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  <w:r w:rsidRPr="006F055E">
        <w:rPr>
          <w:rFonts w:ascii="Arial Narrow" w:hAnsi="Arial Narrow"/>
        </w:rPr>
        <w:t xml:space="preserve">Уроки литературы в 6 классе. Издательство Кирилла и </w:t>
      </w:r>
      <w:proofErr w:type="spellStart"/>
      <w:r w:rsidRPr="006F055E">
        <w:rPr>
          <w:rFonts w:ascii="Arial Narrow" w:hAnsi="Arial Narrow"/>
        </w:rPr>
        <w:t>Мефодия</w:t>
      </w:r>
      <w:proofErr w:type="spellEnd"/>
      <w:r w:rsidRPr="006F055E">
        <w:rPr>
          <w:rFonts w:ascii="Arial Narrow" w:hAnsi="Arial Narrow"/>
        </w:rPr>
        <w:t>.</w:t>
      </w:r>
    </w:p>
    <w:p w:rsidR="00E1602C" w:rsidRDefault="00E1602C" w:rsidP="00C53A19">
      <w:pPr>
        <w:spacing w:after="0" w:line="240" w:lineRule="auto"/>
        <w:rPr>
          <w:rFonts w:ascii="Arial Narrow" w:hAnsi="Arial Narrow"/>
        </w:rPr>
      </w:pPr>
    </w:p>
    <w:p w:rsidR="00C53A19" w:rsidRDefault="00C53A19" w:rsidP="00C53A19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C53A19" w:rsidRDefault="00E1602C" w:rsidP="00C53A19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    </w:t>
      </w:r>
      <w:r w:rsidR="00C53A19">
        <w:rPr>
          <w:b/>
          <w:sz w:val="32"/>
          <w:szCs w:val="32"/>
        </w:rPr>
        <w:t xml:space="preserve">средняя общеобразовательная школа </w:t>
      </w:r>
      <w:r w:rsidR="00C53A19" w:rsidRPr="00C736D7">
        <w:rPr>
          <w:b/>
          <w:sz w:val="32"/>
          <w:szCs w:val="32"/>
        </w:rPr>
        <w:t xml:space="preserve">№39  </w:t>
      </w:r>
      <w:r w:rsidR="00C53A19">
        <w:rPr>
          <w:b/>
          <w:sz w:val="32"/>
          <w:szCs w:val="32"/>
        </w:rPr>
        <w:t xml:space="preserve">поселка </w:t>
      </w:r>
      <w:r w:rsidR="00C53A19" w:rsidRPr="00C736D7">
        <w:rPr>
          <w:b/>
          <w:sz w:val="32"/>
          <w:szCs w:val="32"/>
        </w:rPr>
        <w:t>Дальнее Поле</w:t>
      </w:r>
    </w:p>
    <w:p w:rsidR="00C53A19" w:rsidRDefault="00C53A19" w:rsidP="00C53A19">
      <w:pPr>
        <w:rPr>
          <w:b/>
          <w:i/>
          <w:sz w:val="52"/>
          <w:szCs w:val="52"/>
        </w:rPr>
      </w:pPr>
    </w:p>
    <w:p w:rsidR="00C53A19" w:rsidRDefault="00C53A19" w:rsidP="00C53A19">
      <w:pPr>
        <w:rPr>
          <w:b/>
          <w:i/>
          <w:sz w:val="52"/>
          <w:szCs w:val="52"/>
        </w:rPr>
      </w:pPr>
    </w:p>
    <w:p w:rsidR="00C53A19" w:rsidRDefault="00C53A19" w:rsidP="00C53A19">
      <w:pPr>
        <w:rPr>
          <w:b/>
          <w:i/>
          <w:sz w:val="52"/>
          <w:szCs w:val="52"/>
        </w:rPr>
      </w:pPr>
    </w:p>
    <w:p w:rsidR="00C53A19" w:rsidRDefault="00C53A19" w:rsidP="00C53A19">
      <w:pPr>
        <w:rPr>
          <w:b/>
          <w:i/>
          <w:sz w:val="52"/>
          <w:szCs w:val="52"/>
        </w:rPr>
      </w:pPr>
    </w:p>
    <w:p w:rsidR="00C53A19" w:rsidRDefault="00C53A19" w:rsidP="00C53A19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Календарно-тематическое планирование</w:t>
      </w:r>
    </w:p>
    <w:p w:rsidR="00C53A19" w:rsidRDefault="00C53A19" w:rsidP="00C53A19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C53A19" w:rsidRPr="00130F59" w:rsidRDefault="00C53A19" w:rsidP="00C53A19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6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C53A19" w:rsidRPr="005D320A" w:rsidRDefault="00C53A19" w:rsidP="00C53A19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>
        <w:rPr>
          <w:sz w:val="40"/>
          <w:szCs w:val="40"/>
        </w:rPr>
        <w:t>русского языка и литературы</w:t>
      </w:r>
    </w:p>
    <w:p w:rsidR="00C53A19" w:rsidRPr="005D320A" w:rsidRDefault="00C53A19" w:rsidP="00C53A19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Бойко Лидия Викторовна    </w:t>
      </w:r>
    </w:p>
    <w:p w:rsidR="00C53A19" w:rsidRPr="00C736D7" w:rsidRDefault="00C53A19" w:rsidP="00C53A19">
      <w:pPr>
        <w:rPr>
          <w:sz w:val="44"/>
          <w:szCs w:val="44"/>
        </w:rPr>
      </w:pPr>
    </w:p>
    <w:p w:rsidR="00C53A19" w:rsidRDefault="00C53A19" w:rsidP="00C53A19">
      <w:pPr>
        <w:rPr>
          <w:b/>
          <w:sz w:val="44"/>
          <w:szCs w:val="44"/>
        </w:rPr>
      </w:pPr>
    </w:p>
    <w:p w:rsidR="00C53A19" w:rsidRDefault="00C53A19" w:rsidP="00C53A19">
      <w:pPr>
        <w:rPr>
          <w:b/>
          <w:sz w:val="44"/>
          <w:szCs w:val="44"/>
        </w:rPr>
      </w:pPr>
    </w:p>
    <w:p w:rsidR="00C53A19" w:rsidRDefault="00C53A19" w:rsidP="00C53A19">
      <w:pPr>
        <w:rPr>
          <w:b/>
          <w:sz w:val="44"/>
          <w:szCs w:val="44"/>
        </w:rPr>
      </w:pPr>
    </w:p>
    <w:p w:rsidR="00C53A19" w:rsidRDefault="00C53A19" w:rsidP="00C53A19">
      <w:pPr>
        <w:rPr>
          <w:b/>
          <w:sz w:val="24"/>
          <w:szCs w:val="24"/>
        </w:rPr>
      </w:pPr>
    </w:p>
    <w:p w:rsidR="00C53A19" w:rsidRDefault="00C53A19" w:rsidP="00C53A19">
      <w:pPr>
        <w:rPr>
          <w:b/>
          <w:sz w:val="18"/>
          <w:szCs w:val="18"/>
        </w:rPr>
      </w:pPr>
    </w:p>
    <w:p w:rsidR="00C53A19" w:rsidRDefault="00C53A19" w:rsidP="00C53A19">
      <w:pPr>
        <w:rPr>
          <w:b/>
          <w:sz w:val="18"/>
          <w:szCs w:val="18"/>
        </w:rPr>
      </w:pPr>
    </w:p>
    <w:p w:rsidR="00C53A19" w:rsidRPr="00431F40" w:rsidRDefault="00C53A19" w:rsidP="00C53A19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C53A19" w:rsidRPr="004661D9" w:rsidRDefault="00C53A19" w:rsidP="004661D9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  <w:r w:rsidR="004661D9">
        <w:rPr>
          <w:sz w:val="20"/>
          <w:szCs w:val="20"/>
        </w:rPr>
        <w:t xml:space="preserve">      </w:t>
      </w:r>
      <w:r w:rsidRPr="00C736D7">
        <w:rPr>
          <w:sz w:val="44"/>
          <w:szCs w:val="44"/>
        </w:rPr>
        <w:t xml:space="preserve">                        </w:t>
      </w:r>
      <w:r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</w:t>
      </w: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</w:pPr>
    </w:p>
    <w:p w:rsidR="00C53A19" w:rsidRDefault="00C53A19" w:rsidP="00C53A19">
      <w:pPr>
        <w:shd w:val="clear" w:color="auto" w:fill="FFFFFF"/>
        <w:tabs>
          <w:tab w:val="left" w:pos="367"/>
        </w:tabs>
        <w:autoSpaceDE w:val="0"/>
        <w:autoSpaceDN w:val="0"/>
        <w:adjustRightInd w:val="0"/>
        <w:jc w:val="both"/>
        <w:rPr>
          <w:rFonts w:ascii="Arial Narrow" w:hAnsi="Arial Narrow"/>
        </w:rPr>
        <w:sectPr w:rsidR="00C53A19" w:rsidSect="006A3BC2">
          <w:pgSz w:w="11906" w:h="16838"/>
          <w:pgMar w:top="568" w:right="850" w:bottom="567" w:left="567" w:header="708" w:footer="708" w:gutter="0"/>
          <w:cols w:space="708"/>
          <w:docGrid w:linePitch="360"/>
        </w:sectPr>
      </w:pPr>
    </w:p>
    <w:p w:rsidR="00C53A19" w:rsidRPr="001A4185" w:rsidRDefault="00C53A19" w:rsidP="00C53A19">
      <w:pPr>
        <w:spacing w:after="0" w:line="240" w:lineRule="auto"/>
        <w:rPr>
          <w:b/>
          <w:sz w:val="24"/>
          <w:szCs w:val="24"/>
        </w:rPr>
      </w:pPr>
      <w:r w:rsidRPr="001A4185">
        <w:rPr>
          <w:b/>
          <w:sz w:val="24"/>
          <w:szCs w:val="24"/>
        </w:rPr>
        <w:lastRenderedPageBreak/>
        <w:t xml:space="preserve">                                                                                               </w:t>
      </w:r>
      <w:proofErr w:type="gramStart"/>
      <w:r w:rsidRPr="001A4185">
        <w:rPr>
          <w:b/>
          <w:sz w:val="24"/>
          <w:szCs w:val="24"/>
        </w:rPr>
        <w:t>Календарно-тематическое планирование уроков литературы в 6 классе                                                                                       Планирование составлено к учебнику Литература в 6 классе</w:t>
      </w:r>
      <w:r>
        <w:rPr>
          <w:b/>
          <w:sz w:val="24"/>
          <w:szCs w:val="24"/>
        </w:rPr>
        <w:t xml:space="preserve"> В.Я.Коровина</w:t>
      </w:r>
      <w:r w:rsidRPr="001A4185">
        <w:rPr>
          <w:b/>
          <w:sz w:val="24"/>
          <w:szCs w:val="24"/>
        </w:rPr>
        <w:t xml:space="preserve">                                                                                                                                    Количество часов в неделю: 3; всего 105, из них 2 из федерального компонента, 1- из школьного</w:t>
      </w:r>
      <w:proofErr w:type="gramEnd"/>
    </w:p>
    <w:tbl>
      <w:tblPr>
        <w:tblStyle w:val="a3"/>
        <w:tblW w:w="16126" w:type="dxa"/>
        <w:tblLayout w:type="fixed"/>
        <w:tblLook w:val="04A0"/>
      </w:tblPr>
      <w:tblGrid>
        <w:gridCol w:w="707"/>
        <w:gridCol w:w="21"/>
        <w:gridCol w:w="670"/>
        <w:gridCol w:w="811"/>
        <w:gridCol w:w="2549"/>
        <w:gridCol w:w="3005"/>
        <w:gridCol w:w="4252"/>
        <w:gridCol w:w="2127"/>
        <w:gridCol w:w="1984"/>
      </w:tblGrid>
      <w:tr w:rsidR="003C3D9C" w:rsidRPr="00EE3C54" w:rsidTr="006743C6">
        <w:trPr>
          <w:trHeight w:val="335"/>
        </w:trPr>
        <w:tc>
          <w:tcPr>
            <w:tcW w:w="1398" w:type="dxa"/>
            <w:gridSpan w:val="3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3B9D">
              <w:rPr>
                <w:sz w:val="24"/>
                <w:szCs w:val="24"/>
              </w:rPr>
              <w:t>Дата</w:t>
            </w:r>
          </w:p>
        </w:tc>
        <w:tc>
          <w:tcPr>
            <w:tcW w:w="811" w:type="dxa"/>
            <w:vMerge w:val="restart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урока</w:t>
            </w:r>
          </w:p>
        </w:tc>
        <w:tc>
          <w:tcPr>
            <w:tcW w:w="2549" w:type="dxa"/>
            <w:vMerge w:val="restart"/>
          </w:tcPr>
          <w:p w:rsidR="003C3D9C" w:rsidRDefault="003C3D9C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  <w:p w:rsidR="003C3D9C" w:rsidRPr="007F3B9D" w:rsidRDefault="003C3D9C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урока</w:t>
            </w:r>
          </w:p>
        </w:tc>
        <w:tc>
          <w:tcPr>
            <w:tcW w:w="3005" w:type="dxa"/>
            <w:vMerge w:val="restart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4252" w:type="dxa"/>
            <w:vMerge w:val="restart"/>
          </w:tcPr>
          <w:p w:rsidR="003C3D9C" w:rsidRPr="00EE3C54" w:rsidRDefault="003C3D9C" w:rsidP="00271D7F">
            <w:pPr>
              <w:rPr>
                <w:sz w:val="24"/>
                <w:szCs w:val="24"/>
              </w:rPr>
            </w:pPr>
            <w:r w:rsidRPr="00EE3C54">
              <w:rPr>
                <w:sz w:val="24"/>
                <w:szCs w:val="24"/>
              </w:rPr>
              <w:t xml:space="preserve">Требования к уровню </w:t>
            </w:r>
          </w:p>
          <w:p w:rsidR="003C3D9C" w:rsidRPr="00EE3C54" w:rsidRDefault="003C3D9C" w:rsidP="00271D7F">
            <w:pPr>
              <w:rPr>
                <w:sz w:val="24"/>
                <w:szCs w:val="24"/>
              </w:rPr>
            </w:pPr>
            <w:r w:rsidRPr="00EE3C54">
              <w:rPr>
                <w:sz w:val="24"/>
                <w:szCs w:val="24"/>
              </w:rPr>
              <w:t>подготовки учащихся</w:t>
            </w:r>
          </w:p>
        </w:tc>
        <w:tc>
          <w:tcPr>
            <w:tcW w:w="2127" w:type="dxa"/>
            <w:vMerge w:val="restart"/>
          </w:tcPr>
          <w:p w:rsidR="003C3D9C" w:rsidRPr="00EE3C54" w:rsidRDefault="003C3D9C" w:rsidP="00271D7F">
            <w:pPr>
              <w:rPr>
                <w:sz w:val="24"/>
                <w:szCs w:val="24"/>
              </w:rPr>
            </w:pPr>
            <w:r w:rsidRPr="00EE3C54">
              <w:rPr>
                <w:sz w:val="24"/>
                <w:szCs w:val="24"/>
              </w:rPr>
              <w:t>Вид контроля</w:t>
            </w:r>
          </w:p>
        </w:tc>
        <w:tc>
          <w:tcPr>
            <w:tcW w:w="1984" w:type="dxa"/>
            <w:vMerge w:val="restart"/>
          </w:tcPr>
          <w:p w:rsidR="003C3D9C" w:rsidRPr="00EE3C54" w:rsidRDefault="003C3D9C" w:rsidP="00271D7F">
            <w:pPr>
              <w:rPr>
                <w:sz w:val="24"/>
                <w:szCs w:val="24"/>
              </w:rPr>
            </w:pPr>
            <w:r w:rsidRPr="00EE3C54">
              <w:rPr>
                <w:sz w:val="24"/>
                <w:szCs w:val="24"/>
              </w:rPr>
              <w:t>Домашнее задание</w:t>
            </w:r>
          </w:p>
        </w:tc>
      </w:tr>
      <w:tr w:rsidR="003C3D9C" w:rsidTr="006743C6">
        <w:trPr>
          <w:trHeight w:val="234"/>
        </w:trPr>
        <w:tc>
          <w:tcPr>
            <w:tcW w:w="707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 w:rsidRPr="007F3B9D">
              <w:rPr>
                <w:sz w:val="24"/>
                <w:szCs w:val="24"/>
              </w:rPr>
              <w:t>план</w:t>
            </w:r>
          </w:p>
        </w:tc>
        <w:tc>
          <w:tcPr>
            <w:tcW w:w="691" w:type="dxa"/>
            <w:gridSpan w:val="2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 w:rsidRPr="007F3B9D">
              <w:rPr>
                <w:sz w:val="24"/>
                <w:szCs w:val="24"/>
              </w:rPr>
              <w:t>факт</w:t>
            </w:r>
          </w:p>
        </w:tc>
        <w:tc>
          <w:tcPr>
            <w:tcW w:w="811" w:type="dxa"/>
            <w:vMerge/>
          </w:tcPr>
          <w:p w:rsidR="003C3D9C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3C3D9C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3005" w:type="dxa"/>
            <w:vMerge/>
          </w:tcPr>
          <w:p w:rsidR="003C3D9C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3C3D9C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C3D9C" w:rsidRDefault="003C3D9C" w:rsidP="00271D7F">
            <w:pPr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C3D9C" w:rsidRDefault="003C3D9C" w:rsidP="00271D7F">
            <w:pPr>
              <w:rPr>
                <w:b/>
                <w:sz w:val="24"/>
                <w:szCs w:val="24"/>
              </w:rPr>
            </w:pPr>
          </w:p>
        </w:tc>
      </w:tr>
      <w:tr w:rsidR="003C3D9C" w:rsidRPr="007F3B9D" w:rsidTr="006743C6">
        <w:tc>
          <w:tcPr>
            <w:tcW w:w="728" w:type="dxa"/>
            <w:gridSpan w:val="2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2549" w:type="dxa"/>
          </w:tcPr>
          <w:p w:rsidR="003C3D9C" w:rsidRPr="007F3B9D" w:rsidRDefault="003C3D9C" w:rsidP="00C53A19">
            <w:pPr>
              <w:shd w:val="clear" w:color="auto" w:fill="FFFFFF"/>
              <w:ind w:left="14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005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  <w:r w:rsidRPr="006E668F">
              <w:rPr>
                <w:rFonts w:ascii="Arial Narrow" w:hAnsi="Arial Narrow"/>
                <w:b/>
                <w:sz w:val="24"/>
                <w:szCs w:val="24"/>
              </w:rPr>
              <w:t>Введение</w:t>
            </w:r>
            <w:r w:rsidR="00D53A98">
              <w:rPr>
                <w:rFonts w:ascii="Arial Narrow" w:hAnsi="Arial Narrow"/>
                <w:b/>
                <w:sz w:val="24"/>
                <w:szCs w:val="24"/>
              </w:rPr>
              <w:t xml:space="preserve"> 2 </w:t>
            </w:r>
            <w:r>
              <w:rPr>
                <w:rFonts w:ascii="Arial Narrow" w:hAnsi="Arial Narrow"/>
                <w:b/>
                <w:sz w:val="24"/>
                <w:szCs w:val="24"/>
              </w:rPr>
              <w:t>ч</w:t>
            </w:r>
          </w:p>
        </w:tc>
        <w:tc>
          <w:tcPr>
            <w:tcW w:w="4252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</w:tr>
      <w:tr w:rsidR="003C3D9C" w:rsidRPr="00EE3C54" w:rsidTr="006743C6">
        <w:tc>
          <w:tcPr>
            <w:tcW w:w="728" w:type="dxa"/>
            <w:gridSpan w:val="2"/>
          </w:tcPr>
          <w:p w:rsidR="003C3D9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670" w:type="dxa"/>
          </w:tcPr>
          <w:p w:rsidR="003C3D9C" w:rsidRPr="007F3B9D" w:rsidRDefault="003C3D9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C3D9C" w:rsidRPr="0016173F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3C3D9C" w:rsidRPr="00BA72BD" w:rsidRDefault="003C3D9C" w:rsidP="00BA72BD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Писатели – создатели, хранители и любители книги</w:t>
            </w:r>
          </w:p>
          <w:p w:rsidR="003C3D9C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C3D9C" w:rsidRPr="0016173F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3005" w:type="dxa"/>
          </w:tcPr>
          <w:p w:rsidR="003C3D9C" w:rsidRPr="00EE3C54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Художественное произведение и автор. Содержание и форма. Отношение автора к герою.</w:t>
            </w:r>
          </w:p>
        </w:tc>
        <w:tc>
          <w:tcPr>
            <w:tcW w:w="4252" w:type="dxa"/>
          </w:tcPr>
          <w:p w:rsidR="003C3D9C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основную проблему изучения литературы в 6 классе</w:t>
            </w:r>
          </w:p>
          <w:p w:rsidR="003C3D9C" w:rsidRPr="003A4E33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книги в жизни </w:t>
            </w:r>
            <w:proofErr w:type="spellStart"/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челов</w:t>
            </w:r>
            <w:proofErr w:type="spellEnd"/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C3D9C" w:rsidRPr="003A4E33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строить собственное высказывание о книгах и чтении</w:t>
            </w:r>
          </w:p>
        </w:tc>
        <w:tc>
          <w:tcPr>
            <w:tcW w:w="2127" w:type="dxa"/>
          </w:tcPr>
          <w:p w:rsidR="003C3D9C" w:rsidRPr="00BA72BD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Беседа, работа с книгой, демонстрация</w:t>
            </w:r>
          </w:p>
        </w:tc>
        <w:tc>
          <w:tcPr>
            <w:tcW w:w="1984" w:type="dxa"/>
          </w:tcPr>
          <w:p w:rsidR="003C3D9C" w:rsidRPr="00BA72BD" w:rsidRDefault="003C3D9C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Стр.3-5</w:t>
            </w:r>
          </w:p>
        </w:tc>
      </w:tr>
      <w:tr w:rsidR="00D53A98" w:rsidRPr="007F3B9D" w:rsidTr="006743C6">
        <w:tc>
          <w:tcPr>
            <w:tcW w:w="728" w:type="dxa"/>
            <w:gridSpan w:val="2"/>
          </w:tcPr>
          <w:p w:rsidR="00D53A98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2.09</w:t>
            </w:r>
          </w:p>
        </w:tc>
        <w:tc>
          <w:tcPr>
            <w:tcW w:w="670" w:type="dxa"/>
          </w:tcPr>
          <w:p w:rsidR="00D53A98" w:rsidRPr="007F3B9D" w:rsidRDefault="00D53A98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D53A98" w:rsidRPr="0016173F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D53A98" w:rsidRPr="00D53A98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5 классе</w:t>
            </w:r>
          </w:p>
          <w:p w:rsidR="00D53A98" w:rsidRPr="00D53A98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53A98" w:rsidRPr="0016173F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3005" w:type="dxa"/>
          </w:tcPr>
          <w:p w:rsidR="00D53A98" w:rsidRPr="00D53A98" w:rsidRDefault="00D53A98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о прочитанных за лето книгах</w:t>
            </w:r>
          </w:p>
        </w:tc>
        <w:tc>
          <w:tcPr>
            <w:tcW w:w="4252" w:type="dxa"/>
          </w:tcPr>
          <w:p w:rsidR="00D53A98" w:rsidRPr="00D53A98" w:rsidRDefault="00D53A98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и героев прочитанных произведений</w:t>
            </w:r>
          </w:p>
          <w:p w:rsidR="00E1602C" w:rsidRDefault="00D53A98" w:rsidP="00E160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основную проблему изучения литерату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ры в 6 классе </w:t>
            </w:r>
          </w:p>
          <w:p w:rsidR="00D53A98" w:rsidRPr="00D53A98" w:rsidRDefault="00D53A98" w:rsidP="00E160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</w:t>
            </w:r>
            <w:proofErr w:type="gram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развернутые</w:t>
            </w:r>
            <w:proofErr w:type="gram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выска-зывания</w:t>
            </w:r>
            <w:proofErr w:type="spell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прочитанного</w:t>
            </w:r>
          </w:p>
        </w:tc>
        <w:tc>
          <w:tcPr>
            <w:tcW w:w="2127" w:type="dxa"/>
          </w:tcPr>
          <w:p w:rsidR="00D53A98" w:rsidRPr="00D53A98" w:rsidRDefault="00D53A98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Викторина</w:t>
            </w:r>
          </w:p>
        </w:tc>
        <w:tc>
          <w:tcPr>
            <w:tcW w:w="1984" w:type="dxa"/>
          </w:tcPr>
          <w:p w:rsidR="00D53A98" w:rsidRPr="00D53A98" w:rsidRDefault="00D53A98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Составить кроссворд</w:t>
            </w:r>
          </w:p>
        </w:tc>
      </w:tr>
      <w:tr w:rsidR="00D53A98" w:rsidRPr="00EE3C54" w:rsidTr="006743C6">
        <w:tc>
          <w:tcPr>
            <w:tcW w:w="728" w:type="dxa"/>
            <w:gridSpan w:val="2"/>
          </w:tcPr>
          <w:p w:rsidR="00D53A98" w:rsidRPr="007F3B9D" w:rsidRDefault="00D53A98" w:rsidP="00271D7F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D53A98" w:rsidRPr="007F3B9D" w:rsidRDefault="00D53A98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D53A98" w:rsidRPr="0016173F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D53A98" w:rsidRPr="003A4E33" w:rsidRDefault="00D53A98" w:rsidP="003A4E33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D53A98" w:rsidRPr="007F3B9D" w:rsidRDefault="00D53A98" w:rsidP="00C95C29">
            <w:pPr>
              <w:rPr>
                <w:sz w:val="24"/>
                <w:szCs w:val="24"/>
              </w:rPr>
            </w:pPr>
            <w:r w:rsidRPr="00BA72BD">
              <w:rPr>
                <w:rFonts w:ascii="Arial Narrow" w:hAnsi="Arial Narrow"/>
                <w:b/>
                <w:sz w:val="24"/>
                <w:szCs w:val="24"/>
              </w:rPr>
              <w:t xml:space="preserve">Устное народное </w:t>
            </w:r>
          </w:p>
        </w:tc>
        <w:tc>
          <w:tcPr>
            <w:tcW w:w="4252" w:type="dxa"/>
          </w:tcPr>
          <w:p w:rsidR="00D53A98" w:rsidRPr="007F3B9D" w:rsidRDefault="00D53A98" w:rsidP="00C95C29">
            <w:pPr>
              <w:rPr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т</w:t>
            </w:r>
            <w:r w:rsidRPr="00BA72BD">
              <w:rPr>
                <w:rFonts w:ascii="Arial Narrow" w:hAnsi="Arial Narrow"/>
                <w:b/>
                <w:sz w:val="24"/>
                <w:szCs w:val="24"/>
              </w:rPr>
              <w:t>ворчество</w:t>
            </w:r>
            <w:r>
              <w:rPr>
                <w:rFonts w:ascii="Arial Narrow" w:hAnsi="Arial Narrow"/>
                <w:b/>
                <w:sz w:val="24"/>
                <w:szCs w:val="24"/>
              </w:rPr>
              <w:t xml:space="preserve"> – 3 ч</w:t>
            </w:r>
          </w:p>
        </w:tc>
        <w:tc>
          <w:tcPr>
            <w:tcW w:w="2127" w:type="dxa"/>
          </w:tcPr>
          <w:p w:rsidR="00D53A98" w:rsidRPr="00EE3C54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D53A98" w:rsidRPr="00EE3C54" w:rsidRDefault="00D53A98" w:rsidP="00271D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53A98" w:rsidRPr="00EE3C54" w:rsidTr="006743C6">
        <w:tc>
          <w:tcPr>
            <w:tcW w:w="728" w:type="dxa"/>
            <w:gridSpan w:val="2"/>
          </w:tcPr>
          <w:p w:rsidR="00D53A98" w:rsidRPr="0016173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670" w:type="dxa"/>
          </w:tcPr>
          <w:p w:rsidR="00D53A98" w:rsidRPr="007F3B9D" w:rsidRDefault="00D53A98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D53A98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D53A98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Обрядовый фольклор</w:t>
            </w:r>
          </w:p>
          <w:p w:rsidR="003D57A0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57A0" w:rsidRPr="003A4E33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5" w:type="dxa"/>
          </w:tcPr>
          <w:p w:rsidR="00D53A98" w:rsidRPr="00EE3C54" w:rsidRDefault="003D57A0" w:rsidP="00C95C29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Календарно-обрядовые песни. Эстетическое значение обрядового фольклора</w:t>
            </w:r>
          </w:p>
        </w:tc>
        <w:tc>
          <w:tcPr>
            <w:tcW w:w="4252" w:type="dxa"/>
          </w:tcPr>
          <w:p w:rsidR="003D57A0" w:rsidRDefault="003D57A0" w:rsidP="003D57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календарно-обрядовых песен</w:t>
            </w:r>
          </w:p>
          <w:p w:rsidR="003D57A0" w:rsidRPr="00190726" w:rsidRDefault="003D57A0" w:rsidP="003D57A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календарно-обрядовых песен в жизни народа</w:t>
            </w:r>
          </w:p>
          <w:p w:rsidR="00D53A98" w:rsidRPr="003A4E33" w:rsidRDefault="003D57A0" w:rsidP="003D57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отмечать художественные особенности обрядового фольклора</w:t>
            </w:r>
          </w:p>
        </w:tc>
        <w:tc>
          <w:tcPr>
            <w:tcW w:w="2127" w:type="dxa"/>
          </w:tcPr>
          <w:p w:rsidR="00D53A98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984" w:type="dxa"/>
          </w:tcPr>
          <w:p w:rsidR="00D53A98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Стр.10-11 (вопросы)</w:t>
            </w:r>
          </w:p>
        </w:tc>
      </w:tr>
      <w:tr w:rsidR="003D57A0" w:rsidRPr="00EE3C54" w:rsidTr="006743C6">
        <w:tc>
          <w:tcPr>
            <w:tcW w:w="728" w:type="dxa"/>
            <w:gridSpan w:val="2"/>
          </w:tcPr>
          <w:p w:rsidR="003D57A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670" w:type="dxa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3D57A0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Пословицы и поговорки</w:t>
            </w:r>
          </w:p>
          <w:p w:rsidR="003D57A0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57A0" w:rsidRPr="003A4E33" w:rsidRDefault="003D57A0" w:rsidP="00C95C29">
            <w:pPr>
              <w:shd w:val="clear" w:color="auto" w:fill="FFFFFF"/>
              <w:ind w:left="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5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понятий о пословицах и поговорках. Темы пословиц и поговорок, их краткость, меткость, образность.</w:t>
            </w:r>
          </w:p>
        </w:tc>
        <w:tc>
          <w:tcPr>
            <w:tcW w:w="4252" w:type="dxa"/>
          </w:tcPr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отличительные особенности пословиц и поговорок, их виды</w:t>
            </w: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пословиц и поговорок в жизни народа</w:t>
            </w:r>
          </w:p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907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пословицы и поговорки в речи</w:t>
            </w:r>
          </w:p>
        </w:tc>
        <w:tc>
          <w:tcPr>
            <w:tcW w:w="2127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со словарем В.И.Даля, сборниками пословиц и поговорок</w:t>
            </w:r>
          </w:p>
        </w:tc>
        <w:tc>
          <w:tcPr>
            <w:tcW w:w="1984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Стр.16-17 (вопросы), рисунок по мотивам фольклорных произведений</w:t>
            </w:r>
          </w:p>
        </w:tc>
      </w:tr>
      <w:tr w:rsidR="003D57A0" w:rsidRPr="00EE3C54" w:rsidTr="006743C6">
        <w:tc>
          <w:tcPr>
            <w:tcW w:w="728" w:type="dxa"/>
            <w:gridSpan w:val="2"/>
          </w:tcPr>
          <w:p w:rsidR="003D57A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9.09</w:t>
            </w:r>
          </w:p>
        </w:tc>
        <w:tc>
          <w:tcPr>
            <w:tcW w:w="670" w:type="dxa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Фольклорный праздник «Осенние посиделки»</w:t>
            </w: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05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Прослушивание и исполнение календарно-обрядовых песен. Представление рисунков по мотивам фольклорных произведений</w:t>
            </w:r>
          </w:p>
        </w:tc>
        <w:tc>
          <w:tcPr>
            <w:tcW w:w="4252" w:type="dxa"/>
          </w:tcPr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пословицы, поговорки и календарно-обрядовые песни</w:t>
            </w: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важность сохранения фольклорных традиций</w:t>
            </w:r>
          </w:p>
          <w:p w:rsidR="003D57A0" w:rsidRPr="00190726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исполнять календарно-обрядовые песни</w:t>
            </w:r>
          </w:p>
        </w:tc>
        <w:tc>
          <w:tcPr>
            <w:tcW w:w="2127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календарно-обрядовых песен, викторина</w:t>
            </w:r>
          </w:p>
        </w:tc>
        <w:tc>
          <w:tcPr>
            <w:tcW w:w="1984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Стр.16-17 (вопросы и задания)</w:t>
            </w:r>
          </w:p>
        </w:tc>
      </w:tr>
      <w:tr w:rsidR="003D57A0" w:rsidRPr="00EE3C54" w:rsidTr="006743C6">
        <w:tc>
          <w:tcPr>
            <w:tcW w:w="728" w:type="dxa"/>
            <w:gridSpan w:val="2"/>
          </w:tcPr>
          <w:p w:rsidR="003D57A0" w:rsidRPr="0016173F" w:rsidRDefault="003D57A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3D57A0" w:rsidRPr="003C3D9C" w:rsidRDefault="003D57A0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Древнерусская </w:t>
            </w:r>
          </w:p>
        </w:tc>
        <w:tc>
          <w:tcPr>
            <w:tcW w:w="4252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литература -1 ч</w:t>
            </w:r>
          </w:p>
        </w:tc>
        <w:tc>
          <w:tcPr>
            <w:tcW w:w="2127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57A0" w:rsidRPr="00EE3C54" w:rsidTr="006743C6">
        <w:tc>
          <w:tcPr>
            <w:tcW w:w="728" w:type="dxa"/>
            <w:gridSpan w:val="2"/>
          </w:tcPr>
          <w:p w:rsidR="00421800" w:rsidRDefault="00421800" w:rsidP="004218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  <w:p w:rsidR="003D57A0" w:rsidRPr="0016173F" w:rsidRDefault="00421800" w:rsidP="0042180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летопись. «Сказание о белгородском киселе»</w:t>
            </w: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3D57A0" w:rsidRPr="003A4E33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Развитие представлений о летописи.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«Повесть </w:t>
            </w:r>
            <w:proofErr w:type="spellStart"/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</w:t>
            </w:r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менных</w:t>
            </w:r>
            <w:proofErr w:type="spellEnd"/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лет»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Отражение исторических событий и вымысел, отражение народ</w:t>
            </w:r>
            <w:r w:rsidR="00E16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идеало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патриотизма, ума, находчивости)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«Сказание о белгородском киселе», его связь с фольклором</w:t>
            </w:r>
          </w:p>
        </w:tc>
        <w:tc>
          <w:tcPr>
            <w:tcW w:w="4252" w:type="dxa"/>
          </w:tcPr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черты древнерусской литературы</w:t>
            </w:r>
          </w:p>
          <w:p w:rsidR="003D57A0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летописи в развитии литературы</w:t>
            </w:r>
          </w:p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план и пересказывать те</w:t>
            </w:r>
            <w:proofErr w:type="gramStart"/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кст ст</w:t>
            </w:r>
            <w:proofErr w:type="gramEnd"/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атьи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выяснять значение незнакомых слов</w:t>
            </w:r>
          </w:p>
        </w:tc>
        <w:tc>
          <w:tcPr>
            <w:tcW w:w="2127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статьи</w:t>
            </w:r>
          </w:p>
        </w:tc>
        <w:tc>
          <w:tcPr>
            <w:tcW w:w="1984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Стр.25-26</w:t>
            </w:r>
          </w:p>
        </w:tc>
      </w:tr>
      <w:tr w:rsidR="003D57A0" w:rsidRPr="00EE3C54" w:rsidTr="006743C6">
        <w:tc>
          <w:tcPr>
            <w:tcW w:w="728" w:type="dxa"/>
            <w:gridSpan w:val="2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3D57A0" w:rsidRPr="007F3B9D" w:rsidRDefault="003D57A0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3D57A0" w:rsidRPr="0016173F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3D57A0" w:rsidRPr="00480F4D" w:rsidRDefault="003D57A0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Из русской </w:t>
            </w:r>
          </w:p>
        </w:tc>
        <w:tc>
          <w:tcPr>
            <w:tcW w:w="4252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литературы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XVIII</w:t>
            </w:r>
            <w:r w:rsidRPr="00480F4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века - 6 ч</w:t>
            </w:r>
          </w:p>
        </w:tc>
        <w:tc>
          <w:tcPr>
            <w:tcW w:w="2127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3D57A0" w:rsidRPr="00EE3C54" w:rsidRDefault="003D57A0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Русская басня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3A4E33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жанра басни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теоретико-литературные понятия аллегория, иносказание, эзопов язык, мораль.</w:t>
            </w:r>
          </w:p>
          <w:p w:rsidR="00AB5E2C" w:rsidRPr="00480F4D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аллегорический смысл, мораль басен; роль диалога в баснях.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B0F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басни наизусть; характеризовать героев 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статьи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Стр.27-28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И.И.Дмитриев «Муха»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</w:tc>
        <w:tc>
          <w:tcPr>
            <w:tcW w:w="3005" w:type="dxa"/>
          </w:tcPr>
          <w:p w:rsidR="00AB5E2C" w:rsidRPr="003A4E33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басне. Чтение статьи В.И.Федорова об И.И.Дмитриеве. Прослушивание басни в актерском исполнении</w:t>
            </w:r>
          </w:p>
        </w:tc>
        <w:tc>
          <w:tcPr>
            <w:tcW w:w="4252" w:type="dxa"/>
          </w:tcPr>
          <w:p w:rsidR="00AB5E2C" w:rsidRPr="009B0F60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жизни и творчестве И.И.Дмитриеве; содержание басни «Муха»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аллегорический смысл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басни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басни; оценивать актерское чтение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Стр.32-36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21800">
              <w:rPr>
                <w:sz w:val="24"/>
                <w:szCs w:val="24"/>
              </w:rPr>
              <w:t>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 Андреевич Крылов «Осел и Соловей»</w:t>
            </w:r>
          </w:p>
          <w:p w:rsidR="00AB5E2C" w:rsidRDefault="00AB5E2C" w:rsidP="00C95C29">
            <w:pPr>
              <w:rPr>
                <w:rFonts w:ascii="Arial Narrow" w:hAnsi="Arial Narrow"/>
                <w:sz w:val="24"/>
                <w:szCs w:val="24"/>
              </w:rPr>
            </w:pPr>
          </w:p>
          <w:p w:rsidR="00AB5E2C" w:rsidRPr="009B0F60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</w:tc>
        <w:tc>
          <w:tcPr>
            <w:tcW w:w="3005" w:type="dxa"/>
          </w:tcPr>
          <w:p w:rsidR="00AB5E2C" w:rsidRPr="003A4E33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Крылове. История создания басни. Высмеивание глупости, невежества, самомнения. Прослушивание басни в актерском исполнении, обсуждение</w:t>
            </w:r>
          </w:p>
        </w:tc>
        <w:tc>
          <w:tcPr>
            <w:tcW w:w="4252" w:type="dxa"/>
          </w:tcPr>
          <w:p w:rsidR="00AB5E2C" w:rsidRPr="006C4CAA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жизни и творчестве </w:t>
            </w:r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 А. Крылове, историю создания и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басни 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аллегорический смысл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басни; оценивать актерское чтение, вести беседу по прочитанному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нию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 статьи, выразительное чтение, вопросы и задания, описание иллюстрации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одной из басен Крылова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9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Басни И.А.Крылова «Листы и Корни», «Ларчик»</w:t>
            </w:r>
          </w:p>
          <w:p w:rsidR="00AB5E2C" w:rsidRDefault="00AB5E2C" w:rsidP="00C95C29">
            <w:pPr>
              <w:rPr>
                <w:rFonts w:ascii="Arial Narrow" w:hAnsi="Arial Narrow"/>
                <w:sz w:val="24"/>
                <w:szCs w:val="24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Урок изучения нового 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3A4E33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История создания басни 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«Листы и Корни»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Тема народа и власти.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Необхо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димость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их единства. 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«Ларчик» Высмеивание 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пустого мудрствования. Прослушивание басен в актерском исполнении, обсуждение. 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одну из басен Крылова наизусть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480F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аллегорический смысл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басни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басни; оценивать актерское чтение,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выяснять значение незнакомых слов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Выразительное чтение наизусть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басни наизусть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549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басням И.А.Крылова</w:t>
            </w:r>
          </w:p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Урок-конкурс</w:t>
            </w:r>
          </w:p>
        </w:tc>
        <w:tc>
          <w:tcPr>
            <w:tcW w:w="3005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басен И.А.Крылова. Викторина по басням с использованием вопросов учащихся. Представление рисунков к басням. </w:t>
            </w:r>
          </w:p>
        </w:tc>
        <w:tc>
          <w:tcPr>
            <w:tcW w:w="4252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изученные басни Крылова наизусть; афоризмы из басен.</w:t>
            </w:r>
          </w:p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непреходящую ценность басен Крылова.</w:t>
            </w:r>
          </w:p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выразит</w:t>
            </w:r>
            <w:proofErr w:type="gram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итать и </w:t>
            </w:r>
            <w:proofErr w:type="spell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инсценир</w:t>
            </w:r>
            <w:proofErr w:type="spell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басни; описывать рис. и </w:t>
            </w:r>
            <w:proofErr w:type="spellStart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иллюстра-ции</w:t>
            </w:r>
            <w:proofErr w:type="spellEnd"/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оценивать актерское чтение.</w:t>
            </w:r>
          </w:p>
        </w:tc>
        <w:tc>
          <w:tcPr>
            <w:tcW w:w="2127" w:type="dxa"/>
          </w:tcPr>
          <w:p w:rsidR="00AB5E2C" w:rsidRPr="00D53A98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викторина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271D7F" w:rsidRDefault="00AB5E2C" w:rsidP="00C95C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Русская литература</w:t>
            </w:r>
          </w:p>
        </w:tc>
        <w:tc>
          <w:tcPr>
            <w:tcW w:w="4252" w:type="dxa"/>
          </w:tcPr>
          <w:p w:rsidR="00AB5E2C" w:rsidRPr="00271D7F" w:rsidRDefault="00AB5E2C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1D7F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XIX </w:t>
            </w:r>
            <w:r w:rsidRPr="0027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века</w:t>
            </w:r>
            <w:r w:rsidR="00C95C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– 44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549" w:type="dxa"/>
          </w:tcPr>
          <w:p w:rsidR="00AB5E2C" w:rsidRP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А.С.Пушкин. Лицейские годы.</w:t>
            </w:r>
          </w:p>
          <w:p w:rsidR="00AB5E2C" w:rsidRP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нового мате</w:t>
            </w: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риала</w:t>
            </w:r>
          </w:p>
        </w:tc>
        <w:tc>
          <w:tcPr>
            <w:tcW w:w="3005" w:type="dxa"/>
          </w:tcPr>
          <w:p w:rsidR="00AB5E2C" w:rsidRPr="00AB5E2C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об А.С.Пушкине (со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общения уч-</w:t>
            </w: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ся). Годы учения великого поэта. Лицейские учителя и товарищи отроческих лет. Литературное творчество лицеистов. Значение Лицея в жизни поэта. </w:t>
            </w:r>
          </w:p>
        </w:tc>
        <w:tc>
          <w:tcPr>
            <w:tcW w:w="4252" w:type="dxa"/>
          </w:tcPr>
          <w:p w:rsidR="00AB5E2C" w:rsidRP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сведения о лицейских годах Пушкина, его товарищах, первых литературных опытах</w:t>
            </w:r>
          </w:p>
          <w:p w:rsidR="00AB5E2C" w:rsidRP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Лицея в жизни А.С.Пушкина</w:t>
            </w:r>
          </w:p>
          <w:p w:rsidR="00AB5E2C" w:rsidRP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5E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AB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выступать с сообщениями на литературную тему; описывать портреты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Стр.60, выразительное чтение стихотворения «Пущину»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А.С.Пушкин. Стихотворение «И.И.Пущину»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создания стихотворения. Прослушивание стихотворения в актерском исполнении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жанра послания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лирический пафос </w:t>
            </w:r>
            <w:proofErr w:type="spellStart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</w:t>
            </w:r>
            <w:proofErr w:type="spellEnd"/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ыразительно читать стих.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прослеживать изменение настроения в стихотворении; находить в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поэтичес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тексте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изобразительно-вырази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средства и определять их роль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стихотворения «Узник» наизусть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7F3B9D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21800">
              <w:rPr>
                <w:sz w:val="24"/>
                <w:szCs w:val="24"/>
              </w:rPr>
              <w:t>.10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А.С.Пушкин. Стихотворение «Узник»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D53A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Вольнолюбивые устремления поэта. Тема свободы. Удвоение образа неволи. Противопоставление угнетенности и свободы. Символический образ орла.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историю создания </w:t>
            </w:r>
            <w:proofErr w:type="spellStart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</w:t>
            </w:r>
            <w:proofErr w:type="spellEnd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пейзажа, глаголов действия, вольнолюбивый пафос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стихотворение; прослеживать изменение настроения в стихотворении; находить в поэтическом тексте изобразительно-выразительные средства и определять их роль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«Зимнее утро» - наизусть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А.С.Пушкин. Стихотворение 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«Зимнее утро».</w:t>
            </w:r>
          </w:p>
          <w:p w:rsidR="00AB5E2C" w:rsidRDefault="00AB5E2C" w:rsidP="00C95C29">
            <w:pPr>
              <w:rPr>
                <w:rFonts w:ascii="Arial Narrow" w:hAnsi="Arial Narrow"/>
                <w:sz w:val="24"/>
                <w:szCs w:val="24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Мотивы единства красоты человека и красоты природы, красоты жизни в стихотворении «Зимнее утро».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proofErr w:type="spellStart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наизусть; понятия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анти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теза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эпитеты, сравнения, метафоры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пейзажа,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оптимисти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пафос стихотворения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находить в поэтическом тексте изобразительно-выразительные средства и определять их роль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Стр.59 задание №4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Двусложные размеры стиха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5" w:type="dxa"/>
          </w:tcPr>
          <w:p w:rsidR="00AB5E2C" w:rsidRDefault="00AB5E2C" w:rsidP="00AB5E2C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Двусложные размеры стиха</w:t>
            </w:r>
          </w:p>
          <w:p w:rsidR="00AB5E2C" w:rsidRPr="00FE449E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над рифмой и ритмом в поэтических текстах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ритм, стопа, рифма, двусложные размеры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="00EB6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разницу между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прозаической и стихотворной речью</w:t>
            </w:r>
          </w:p>
          <w:p w:rsidR="00EB64BC" w:rsidRPr="00EB64BC" w:rsidRDefault="00EB64B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собственные стихотворения по заданным рифмам</w:t>
            </w:r>
          </w:p>
        </w:tc>
        <w:tc>
          <w:tcPr>
            <w:tcW w:w="2127" w:type="dxa"/>
          </w:tcPr>
          <w:p w:rsidR="00AB5E2C" w:rsidRPr="00EE3C54" w:rsidRDefault="00EB64B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EB64B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С.61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21800">
              <w:rPr>
                <w:sz w:val="24"/>
                <w:szCs w:val="24"/>
              </w:rPr>
              <w:t>.</w:t>
            </w:r>
          </w:p>
          <w:p w:rsidR="00421800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421800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А.С.Пушкин. Роман «Дубровский»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5" w:type="dxa"/>
          </w:tcPr>
          <w:p w:rsidR="00AB5E2C" w:rsidRPr="00FE449E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создания романа. Комментированное чтение и анализ глав 1-2 (с.67-78). Картины жизни русского барства. Причины конфликта. Неправедность суда, продажность чиновничества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1-2 глав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причины конфликта между героями; обличительный характер изображения суда, чиновничества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 пересказывать текст; характеризовать героев и их поступки; выяснять значение незнакомых слов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с.151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Судьба Владимира Дубровского в романе Пушкина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Урок-беседа</w:t>
            </w:r>
          </w:p>
        </w:tc>
        <w:tc>
          <w:tcPr>
            <w:tcW w:w="3005" w:type="dxa"/>
          </w:tcPr>
          <w:p w:rsidR="00AB5E2C" w:rsidRPr="00FE449E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4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3-7 глав. Резкая перемена в судьбе Владимира. Его протест против несправедливости, произвола и деспотизма. Защита чести, независимости личности. Бунт крестьян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1-7 глав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пейзажа, деталей в характеристике внутренней жизни героя, роль эпизода «Пожар 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Кистеневке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в раскрытии замысла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 пересказывать текст; давать развернутые ответы на вопросы по прочитанному произведению; характеризовать героев и их поступки; выяснять значение незнакомых слов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с.152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Романтическая история любви Дубровского и Маши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Троекуровой</w:t>
            </w:r>
            <w:proofErr w:type="spellEnd"/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Анализ 8-12 глав. Пересказ эпизода «Обед в Покровском» от лица </w:t>
            </w:r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разных героев. История </w:t>
            </w:r>
            <w:proofErr w:type="spellStart"/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Дубровского-Дефоржа</w:t>
            </w:r>
            <w:proofErr w:type="spellEnd"/>
            <w:r w:rsidRP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Объяснение Дубровского с Машей. Отношение автора к героям.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1-12 глав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мотивы поступков героев, отношение автора к героям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пересказывать текст от лица разных героев; давать развернутые ответы на вопросы по прочитанному произведению; характеризовать героев и их поступки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Пересказ эпизода. 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 к гл.13-18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эпизодов романа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005" w:type="dxa"/>
          </w:tcPr>
          <w:p w:rsidR="00AB5E2C" w:rsidRPr="00F37E19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13-19 глав. Эпизод с кольцом (составление плана и пересказ). Саша </w:t>
            </w:r>
            <w:proofErr w:type="spell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Троекуров</w:t>
            </w:r>
            <w:proofErr w:type="spell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рыжий «</w:t>
            </w:r>
            <w:proofErr w:type="spellStart"/>
            <w:proofErr w:type="gram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бойник</w:t>
            </w:r>
            <w:proofErr w:type="spellEnd"/>
            <w:proofErr w:type="gram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Митя. Отношения в семье </w:t>
            </w:r>
            <w:proofErr w:type="spell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Троекуровых</w:t>
            </w:r>
            <w:proofErr w:type="spell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реченность</w:t>
            </w:r>
            <w:proofErr w:type="spellEnd"/>
            <w:proofErr w:type="gram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любви </w:t>
            </w:r>
            <w:proofErr w:type="spell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</w:t>
            </w:r>
            <w:proofErr w:type="spell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Маши. Обсуждение проблемной ситуации: «Почему Маша не приняла помощи Дубровского?» Конец лагеря </w:t>
            </w:r>
            <w:proofErr w:type="spellStart"/>
            <w:proofErr w:type="gramStart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Дубровско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F37E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Развязка романа.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E4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романа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 пересказывать текст; давать развернутые ответы на вопросы по прочитанному произведению; характеризовать героев и их поступки; давать сравнительную характеристику героев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плана; выборочный пересказ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С.154-155 (вопросы и задания)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композиции. Подготовка к сочинению.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</w:tc>
        <w:tc>
          <w:tcPr>
            <w:tcW w:w="3005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статьи «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Компози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 Обсуждение тем сочинения: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1.Почему Владимир Дубровский стал разбойником?</w:t>
            </w:r>
          </w:p>
          <w:p w:rsidR="00AB5E2C" w:rsidRPr="00F37E19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2.Обреченность любви Владимира и Маши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E44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романа; понятия композиция, роман, сюжет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план и подбирать материалы по теме сочинения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материалов к сочинению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роману А.С.Пушкина «Дубровский»</w:t>
            </w:r>
          </w:p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F37E19" w:rsidRDefault="00AB5E2C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05" w:type="dxa"/>
          </w:tcPr>
          <w:p w:rsidR="00AB5E2C" w:rsidRPr="00F37E19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4252" w:type="dxa"/>
          </w:tcPr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структуру сочинения; этапы работы над сочинением</w:t>
            </w:r>
          </w:p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особенности дневниковых записей</w:t>
            </w:r>
          </w:p>
          <w:p w:rsidR="00AB5E2C" w:rsidRPr="00983532" w:rsidRDefault="00AB5E2C" w:rsidP="00C95C29">
            <w:pPr>
              <w:rPr>
                <w:sz w:val="24"/>
                <w:szCs w:val="24"/>
              </w:rPr>
            </w:pPr>
            <w:r w:rsidRPr="00D001A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отбирать материал из дневниковых записей</w:t>
            </w:r>
          </w:p>
        </w:tc>
        <w:tc>
          <w:tcPr>
            <w:tcW w:w="2127" w:type="dxa"/>
          </w:tcPr>
          <w:p w:rsidR="00AB5E2C" w:rsidRPr="001A4185" w:rsidRDefault="00AB5E2C" w:rsidP="00C95C29">
            <w:pPr>
              <w:rPr>
                <w:sz w:val="24"/>
                <w:szCs w:val="24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  <w:p w:rsidR="00421800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421800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  <w:p w:rsidR="00421800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1F6CF6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421800">
              <w:rPr>
                <w:sz w:val="24"/>
                <w:szCs w:val="24"/>
              </w:rPr>
              <w:t>1.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1F6CF6">
              <w:rPr>
                <w:sz w:val="24"/>
                <w:szCs w:val="24"/>
              </w:rPr>
              <w:t>0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А.С.Пушкин. Цикл «Повести Белкина». «Барышня-крестьянка»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Уроки внеклассного чтения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создания цикла «Повести Белки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на» Автор и рассказчик в </w:t>
            </w:r>
            <w:proofErr w:type="spellStart"/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</w:t>
            </w:r>
            <w:proofErr w:type="spellEnd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Сюжет и герои повести «Барышня-крестьянка» 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Роль антитезы в композиции. Роль иронии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повести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иронии, антитезы в композиции, отношение автора к героям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пересказывать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инсценировать эпизоды повести; характеризовать героев и их поступки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эпизодов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 8-11 (с.158)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М.Ю.Лермонтов. Стихотворение «Тучи»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о Лермонтове. </w:t>
            </w:r>
            <w:proofErr w:type="spellStart"/>
            <w:proofErr w:type="gramStart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статьи о поэте и </w:t>
            </w:r>
            <w:proofErr w:type="spellStart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суждение</w:t>
            </w:r>
            <w:proofErr w:type="spellEnd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вопросов к ней. Настроение и композиция стихотворения «Тучи». Чувство одиночества и тоски, любовь </w:t>
            </w:r>
            <w:proofErr w:type="spellStart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поэта-из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гнанника</w:t>
            </w:r>
            <w:proofErr w:type="spellEnd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оставляемой им родине. </w:t>
            </w:r>
            <w:proofErr w:type="spellStart"/>
            <w:proofErr w:type="gramStart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Прослушива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002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стихотворения в актерском исполнении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отроческих и юношеских годах М.Ю.Лермонтова, историю стихотворения «Тучи»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драматический пафос стихотворения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стихотворение, находить в поэтическом тексте изобразительно-выразительные средства и определять их роль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анализа текста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«Три пальмы» - выразительное чтение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Баллада М.Ю.Лермонтова «Три пальмы»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жанра (баллада). Сюжет, композиция, герои произведения. Тема красоты, гармонии человека с миром и ее разрушения.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стихотворения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философский смысл стихотворения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жанр, выразительно читать и анализировать; составлять сюжетный план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Элементы анализа текста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Иллюстрации к стихотворениям Лермонтова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21800">
              <w:rPr>
                <w:sz w:val="24"/>
                <w:szCs w:val="24"/>
              </w:rPr>
              <w:t>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Стихотворения Лермонтова «Листок», «Утес»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745A1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Антитеза как основной прием композиции. </w:t>
            </w:r>
            <w:proofErr w:type="spellStart"/>
            <w:proofErr w:type="gramStart"/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бенности</w:t>
            </w:r>
            <w:proofErr w:type="spellEnd"/>
            <w:proofErr w:type="gramEnd"/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выражения темы одиночества. Образы-символы. Обучение анализу поэтического текста. Прослушивание стихотворения в актерском исполнении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стихотворений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драматический пафос стихотворений, символический характер образов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и анализировать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стихотворения</w:t>
            </w: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стихотворений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С.170 зад.№5, с.172 зад.№3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F45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творчеству А.С.Пушкина и М.Ю.Лермонтова</w:t>
            </w:r>
          </w:p>
          <w:p w:rsidR="00AB5E2C" w:rsidRPr="00D001A6" w:rsidRDefault="00AB5E2C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ее анализ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  <w:p w:rsidR="00AB5E2C" w:rsidRPr="00F45386" w:rsidRDefault="00AB5E2C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005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 </w:t>
            </w:r>
            <w:r w:rsidRPr="00F453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А.С.Пушкина и М.Ю.Лермонтова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(содержание, проблематика, изобразительно-выразительные средства)</w:t>
            </w:r>
          </w:p>
          <w:p w:rsidR="00AB5E2C" w:rsidRPr="007F3B9D" w:rsidRDefault="00AB5E2C" w:rsidP="00C95C29">
            <w:pPr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сюжеты и проблематику произведений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изобразительно-выразительных средств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Уметь: </w:t>
            </w:r>
            <w:r w:rsidRPr="00745A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прозаические и поэтические тексты 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Тургенев - биография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  <w:p w:rsidR="00421800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  <w:p w:rsidR="00EB64BC" w:rsidRDefault="00EB64B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4BC" w:rsidRPr="0016173F" w:rsidRDefault="00EB64B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И.А.Тургенев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луг»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 w:rsidR="00EB64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6743C6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о Тургеневе. Цикл рассказов «Записки </w:t>
            </w:r>
            <w:proofErr w:type="spellStart"/>
            <w:proofErr w:type="gramStart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охот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ника</w:t>
            </w:r>
            <w:proofErr w:type="spellEnd"/>
            <w:proofErr w:type="gramEnd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их </w:t>
            </w:r>
            <w:proofErr w:type="spellStart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гуманистичес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кий</w:t>
            </w:r>
            <w:proofErr w:type="spellEnd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пафос. История </w:t>
            </w:r>
            <w:proofErr w:type="spellStart"/>
            <w:proofErr w:type="gramStart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судьба рассказа «</w:t>
            </w:r>
            <w:proofErr w:type="spellStart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жин</w:t>
            </w:r>
            <w:proofErr w:type="spellEnd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луг» Поэтическое изображение детства. Портреты и духовный мир крестьянских детей, их любознательность, </w:t>
            </w:r>
            <w:proofErr w:type="spellStart"/>
            <w:proofErr w:type="gramStart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впеча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тлительность</w:t>
            </w:r>
            <w:proofErr w:type="spellEnd"/>
            <w:proofErr w:type="gramEnd"/>
            <w:r w:rsidRPr="00674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Народные верования и предания. Составление плана 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отроческих и юношеских годах Тургенева, о начале его литературной деятельности; историю создания, дальнейшую судьбу, сюжет и содержание рассказа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луг»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портрета в создании характеров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выступать с сообщениями на литературную тему, составлять план рассказа, характеризовать героев и их поступки, объяснять значение диалектных и просторечных слов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характеристика героев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С.207-208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  <w:p w:rsidR="00421800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Картины природы в рассказе И.С.Тургенева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Бежин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луг»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Разнообразие и выразительность картин природы в рассказе. Изобразительно-выразительные средства (детали, метафоры, эпитеты, сравнения), их роль в произведении. Выборочный аналитический пересказ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рассказа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автора к природе, людям, гуманистический пафос произведения, роль пейзажа в рассказе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пересказывать текст, находить изобразительно-выразительные средства (детали, метафоры, эпитеты, сравнения), и определять их роль в произведении.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Выборочный пересказ, 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 о жизни и творчестве Тютчева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421800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Ф.И.Тютчев. Стихотворения.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урок-практикум</w:t>
            </w: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о Тютчеве. Сообщение об усадьбе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Овстуг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Особенности изображения природы в лирике Тютчева.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об отроческих и юношеских годах Тютчева, содержание стихотворений 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изобразительно-выразительных средств в создании образов, основную мысль стихотворени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стремление к гармонии, недостижимость идеала)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стихотворения, обрисовывать зрительные образы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Сообщения, выразительное чтение, элементы анализа текста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С.216 зад.№3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Ф.И.Тютчев. Анализ стихотворения «Листья»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Обучение анализу стихотворения. Картины природы как средство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выражения мысли о быстротечности жизни, недостижимости гармонии.</w:t>
            </w:r>
          </w:p>
        </w:tc>
        <w:tc>
          <w:tcPr>
            <w:tcW w:w="4252" w:type="dxa"/>
          </w:tcPr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стихотворений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настроение, чувства поэта, главную мысль и скрытый смысл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выяснять значение незнакомых слов, находить изобразительно-выразительные средства и определять их роль в произведении.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Выразительное чтение, элементы анализа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 стихотворение наизусть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9" w:type="dxa"/>
          </w:tcPr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А.А.Фет.</w:t>
            </w:r>
            <w:r w:rsidRPr="000E1FD0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«Ель рукавом мне тропинку завеси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ла...»,</w:t>
            </w:r>
          </w:p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урок-практикум</w:t>
            </w: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А.А.Фете. Нелегкая судьба и стремление к красоте и гармонии. Особенности мелодики стихотворения.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об отроческих и юношеских годах А.А.Фета 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скрытый смысл стихотворения, эстетическую роль детали в создании образов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находить изобразительно-выразительные средства и определять их роль в произведении.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Сообщения, выразительное чтение, элементы анализа текста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С.225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16173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6964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9" w:type="dxa"/>
          </w:tcPr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А.А.Фет. </w:t>
            </w: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«Еще майская ночь», «Учись у них — у дуба, у березы...».</w:t>
            </w:r>
          </w:p>
          <w:p w:rsidR="00AB5E2C" w:rsidRPr="00D001A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01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Обучение анализу стихотворений. Особенности интонации, эмоциональность. 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стихотворений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настроение, чувства поэта, скрытый смысл стихотворений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выяснять значение незнакомых слов, находить изобразительно-выразительные средства и определять их роль в произведении.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элементы анализа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стихотворение наизусть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Н.А.Некрасов. Стихотворение «Железная дорога»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урок-беседа</w:t>
            </w: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AB5E2C" w:rsidRPr="006743C6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о Некрасове. Чтение статьи о поэте. Сообщение о селе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Карабиха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Раздумья писателя о судьбе народа. Словарная работа.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отроческих и юношеских годах Н.А.Некрасова, сюжет и содержание стихотворения «Железная дорога»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образов,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обличитель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сочувственный, оптимистический пафос стихотворения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Сообщения, выразительное чтение, элементы анализа текста, 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С.235 вопросы №709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AB5E2C" w:rsidRPr="007F3B9D" w:rsidRDefault="00421800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композиции стихотворения Н.А.Некрасова «Железная дорога»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Своеобразие композиции. Значение эпиграфа. Роль пейзажа. Значение риторических вопросов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сюжет и содержание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понятия композиция, диалог, эпиграф, пейзаж, риторический вопрос, поэтическая интонация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пейзажа, значение риторических вопросов </w:t>
            </w:r>
          </w:p>
          <w:p w:rsidR="00AB5E2C" w:rsidRPr="00EE3C54" w:rsidRDefault="00AB5E2C" w:rsidP="006C4CA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r w:rsidR="006C4C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ие</w:t>
            </w:r>
            <w:proofErr w:type="spellEnd"/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поэмы «Дедушка»</w:t>
            </w:r>
          </w:p>
        </w:tc>
      </w:tr>
      <w:tr w:rsidR="00AB5E2C" w:rsidRPr="00EE3C54" w:rsidTr="006743C6">
        <w:tc>
          <w:tcPr>
            <w:tcW w:w="728" w:type="dxa"/>
            <w:gridSpan w:val="2"/>
          </w:tcPr>
          <w:p w:rsidR="00421800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  <w:r w:rsidR="004218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AB5E2C" w:rsidRPr="0016173F" w:rsidRDefault="00421800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</w:tcPr>
          <w:p w:rsidR="00AB5E2C" w:rsidRPr="007F3B9D" w:rsidRDefault="00AB5E2C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AB5E2C" w:rsidRPr="0016173F" w:rsidRDefault="006964F6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549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Историческая поэма Н.А.Некрасова «Дедушка»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B5E2C" w:rsidRPr="0016173F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5" w:type="dxa"/>
          </w:tcPr>
          <w:p w:rsidR="00AB5E2C" w:rsidRPr="007F3B9D" w:rsidRDefault="00AB5E2C" w:rsidP="00C95C29">
            <w:pPr>
              <w:rPr>
                <w:sz w:val="24"/>
                <w:szCs w:val="24"/>
              </w:rPr>
            </w:pPr>
            <w:r w:rsidRPr="00E808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Декабристская тема в творчестве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Н.А.Некрасова. Образ деда, болеющего за Отчизну. Картины жизни России. Боль автора за Родину. Вера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волю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человека. Образ Саши – образ надежды на светлое будущее.</w:t>
            </w:r>
          </w:p>
        </w:tc>
        <w:tc>
          <w:tcPr>
            <w:tcW w:w="4252" w:type="dxa"/>
          </w:tcPr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историческую основу,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поэмы</w:t>
            </w:r>
          </w:p>
          <w:p w:rsidR="00AB5E2C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обличающий, свободолюбивый пафос поэмы</w:t>
            </w:r>
          </w:p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поэму, выяснять значение незнакомых слов, находить изобразительно-выразительные средства и определять их роль в произведении.</w:t>
            </w:r>
          </w:p>
        </w:tc>
        <w:tc>
          <w:tcPr>
            <w:tcW w:w="2127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элементы лингвистического анализа текста, вопросы и задания</w:t>
            </w:r>
          </w:p>
        </w:tc>
        <w:tc>
          <w:tcPr>
            <w:tcW w:w="1984" w:type="dxa"/>
          </w:tcPr>
          <w:p w:rsidR="00AB5E2C" w:rsidRPr="00EE3C54" w:rsidRDefault="00AB5E2C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фрагмента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996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9962B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творчеству Ф.И.Тютчева, А.А.Фета, И.С.Тургенева, Н.А.Некрасова</w:t>
            </w:r>
          </w:p>
          <w:p w:rsidR="009962BF" w:rsidRPr="00D001A6" w:rsidRDefault="009962BF" w:rsidP="001F6CF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ее анализ</w:t>
            </w:r>
          </w:p>
          <w:p w:rsidR="009962B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  <w:p w:rsidR="009962BF" w:rsidRPr="00FD6FB2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3005" w:type="dxa"/>
          </w:tcPr>
          <w:p w:rsidR="009962BF" w:rsidRPr="007F3B9D" w:rsidRDefault="009962BF" w:rsidP="001F6CF6">
            <w:pPr>
              <w:rPr>
                <w:sz w:val="24"/>
                <w:szCs w:val="24"/>
              </w:rPr>
            </w:pP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Ф.И.Тютчева, А.А.Фета, И.С.Тургенева, Н.А.Некрасова. Тестирование</w:t>
            </w:r>
          </w:p>
        </w:tc>
        <w:tc>
          <w:tcPr>
            <w:tcW w:w="4252" w:type="dxa"/>
          </w:tcPr>
          <w:p w:rsidR="009962BF" w:rsidRPr="00FD6FB2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героев произведений Ф.И.Тютчева, А.А.Фета, И.С.Тургенева, Н.А.Некрасова</w:t>
            </w:r>
          </w:p>
          <w:p w:rsidR="009962BF" w:rsidRPr="00FD6FB2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проблематику произведений, отношение авторов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изображаемому</w:t>
            </w:r>
            <w:proofErr w:type="gramEnd"/>
          </w:p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прозаические и поэтические тексты, определять их темы и идеи</w:t>
            </w:r>
          </w:p>
        </w:tc>
        <w:tc>
          <w:tcPr>
            <w:tcW w:w="2127" w:type="dxa"/>
          </w:tcPr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4" w:type="dxa"/>
          </w:tcPr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сказа Лескова «Левша»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962BF">
              <w:rPr>
                <w:sz w:val="24"/>
                <w:szCs w:val="24"/>
              </w:rPr>
              <w:t>.</w:t>
            </w:r>
          </w:p>
          <w:p w:rsidR="009962BF" w:rsidRPr="007F3B9D" w:rsidRDefault="009962BF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549" w:type="dxa"/>
          </w:tcPr>
          <w:p w:rsidR="009962B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Трехсложные размеры стиха</w:t>
            </w:r>
          </w:p>
          <w:p w:rsidR="009962B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9962BF" w:rsidRPr="006C4CAA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двусложных размеров стиха. Трехсложные размеры стиха. Наблюдение над рифмой и ритмом в поэтических текстах</w:t>
            </w:r>
          </w:p>
        </w:tc>
        <w:tc>
          <w:tcPr>
            <w:tcW w:w="4252" w:type="dxa"/>
          </w:tcPr>
          <w:p w:rsidR="009962BF" w:rsidRPr="00FD6FB2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рифма, ритм, стопа, двусложные и трехсложные размеры</w:t>
            </w:r>
          </w:p>
          <w:p w:rsidR="009962BF" w:rsidRPr="00FD6FB2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разницу между прозаической и стихотворной речью</w:t>
            </w:r>
          </w:p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создавать собственные стихотворения по заданным рифмам</w:t>
            </w:r>
          </w:p>
        </w:tc>
        <w:tc>
          <w:tcPr>
            <w:tcW w:w="2127" w:type="dxa"/>
          </w:tcPr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Игра буриме</w:t>
            </w:r>
          </w:p>
        </w:tc>
        <w:tc>
          <w:tcPr>
            <w:tcW w:w="1984" w:type="dxa"/>
          </w:tcPr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549" w:type="dxa"/>
          </w:tcPr>
          <w:p w:rsidR="009962BF" w:rsidRPr="008E2A49" w:rsidRDefault="009962BF" w:rsidP="001F6CF6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8E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8E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/работа за 1-ое полугодие</w:t>
            </w: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ее анализ</w:t>
            </w: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  <w:p w:rsidR="009962BF" w:rsidRPr="0016173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05" w:type="dxa"/>
          </w:tcPr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Авторы, сюжеты и герои изученных произведений. Проверка знаний и умений учащихся, выявление уровня их литературного развития</w:t>
            </w:r>
          </w:p>
        </w:tc>
        <w:tc>
          <w:tcPr>
            <w:tcW w:w="4252" w:type="dxa"/>
          </w:tcPr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авторов, сюжеты и героев произведений, изученных в 6 классе.</w:t>
            </w: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идейное содержание </w:t>
            </w:r>
            <w:proofErr w:type="spellStart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пр-ий</w:t>
            </w:r>
            <w:proofErr w:type="spellEnd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отношение авторов к </w:t>
            </w:r>
            <w:proofErr w:type="spellStart"/>
            <w:proofErr w:type="gramStart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изображае-мому</w:t>
            </w:r>
            <w:proofErr w:type="spellEnd"/>
            <w:proofErr w:type="gramEnd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роль тропов в произведениях</w:t>
            </w:r>
          </w:p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</w:t>
            </w:r>
            <w:proofErr w:type="spellStart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поэтич</w:t>
            </w:r>
            <w:proofErr w:type="spellEnd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про-заич</w:t>
            </w:r>
            <w:proofErr w:type="spellEnd"/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тексты; отвечать на вопросы по прочитанным произведениям</w:t>
            </w:r>
          </w:p>
        </w:tc>
        <w:tc>
          <w:tcPr>
            <w:tcW w:w="2127" w:type="dxa"/>
          </w:tcPr>
          <w:p w:rsidR="009962BF" w:rsidRPr="008E2A49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2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84" w:type="dxa"/>
          </w:tcPr>
          <w:p w:rsidR="009962BF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  <w:p w:rsidR="009962BF" w:rsidRPr="00EE3C54" w:rsidRDefault="009962BF" w:rsidP="001F6CF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Н.С.Лесков. Сказ «Левша». Жанровые особенности, сюжет, герои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78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Слово о писателе. Особенности жанра сказа. Близость сюжета к фольклору. Гордость писателя за народ, его </w:t>
            </w:r>
            <w:r w:rsidRPr="007865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талантливость и горькое чувство от его униженности и бесправия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9962BF" w:rsidRPr="00FD6FB2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семье, юности и начале литературной деятельности Лескова, сюжет и содержание 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гуманистический пафос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отношение автора к героям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особенности жанра сказа;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Выразительное чтение, выборочный пересказ, элементы анализа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С.306-307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</w:t>
            </w:r>
          </w:p>
          <w:p w:rsidR="009962BF" w:rsidRPr="007F3B9D" w:rsidRDefault="009962BF" w:rsidP="00271D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языка сказа Н.С.Лескова «Левша»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языка сказа. Речевая характеристика героев. Сочетание юмора, сатиры и драматизма в произведении</w:t>
            </w:r>
          </w:p>
        </w:tc>
        <w:tc>
          <w:tcPr>
            <w:tcW w:w="4252" w:type="dxa"/>
          </w:tcPr>
          <w:p w:rsidR="009962BF" w:rsidRPr="00FD6FB2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иронию автора, отношение автора к героям, гуманистический пафос произведения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 эпизоды сказа,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рассказа А.П.Чехова «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Толстый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тонкий»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А.П.Чехов. Рассказ «Толстый и тонкий»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986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Чехове. Смысл названия рассказа. Роль деталей. Осмеяние лицемерия, чинопочитания, раболепия, добровольного самоуничижения</w:t>
            </w:r>
          </w:p>
        </w:tc>
        <w:tc>
          <w:tcPr>
            <w:tcW w:w="4252" w:type="dxa"/>
          </w:tcPr>
          <w:p w:rsidR="009962BF" w:rsidRPr="00FD6FB2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молодости и начале литературной деятельности А.П.Чехова, сюжет и содержание рассказа; понятия юмор, сатира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сатирический пафос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пр-ия</w:t>
            </w:r>
            <w:proofErr w:type="spellEnd"/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986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строить развернутые </w:t>
            </w:r>
            <w:proofErr w:type="gramStart"/>
            <w:r w:rsidRPr="00986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  <w:proofErr w:type="gramEnd"/>
            <w:r w:rsidRPr="00986E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прочитанного, прослеживать изменения в поведении героя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задания, выразительное чтение, пересказ, элементы анализа</w:t>
            </w:r>
          </w:p>
        </w:tc>
        <w:tc>
          <w:tcPr>
            <w:tcW w:w="1984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Вопросы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с.316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Подготовиться к внеклассному чтению «Лошадиная фамилия», «Пересолил»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EB64BC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Юмористические рассказы А.П.Чехова «Лошадиная фамилия», «Пересолил»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proofErr w:type="gramStart"/>
            <w:r w:rsidRPr="004A4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Смешное</w:t>
            </w:r>
            <w:proofErr w:type="gramEnd"/>
            <w:r w:rsidRPr="004A4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грустное в рассказах. </w:t>
            </w:r>
            <w:proofErr w:type="gramStart"/>
            <w:r w:rsidRPr="004A4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стиля чеховских рассказов (краткость, емкость, яркие заглавия, значащие имена и фамилии, выразительные детали, динамичность действия, сценичность диалогов, простая, ясная речь автора)</w:t>
            </w:r>
            <w:proofErr w:type="gramEnd"/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героев рассказов А.П.Чехова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позицию автора и его отношение к героям, роль изобразительно-выразительных  сре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в с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оздании юмористических и сатирических образов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 рассказы, выявлять особенности стиля чеховских рассказов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Выразительный пересказ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характеристика героев, элементы анализа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стихотворение русских поэтов 19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наизусть 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56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Родная природа в стихотворениях поэтов 19 века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Е.А.Баратынский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Я.П.Полонский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А.К.Толстой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Уроки-практики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1172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Выражение переживаний и мироощущений в стихотворениях о родной природе. Изобразительно-выразительные средства, передающие состояние природы и человека в пейзажной лирике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стихотворений поэтов 19 века о родной природе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стихотворения наизусть, находить изобразительно-выразительные средства и определять их роль в произведении.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наизусть, элементы анализа текста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А.С.Грин «Алые паруса» - читать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9962BF" w:rsidRPr="00955033" w:rsidRDefault="009962BF" w:rsidP="00C95C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Произведения русских </w:t>
            </w:r>
          </w:p>
        </w:tc>
        <w:tc>
          <w:tcPr>
            <w:tcW w:w="4252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писателей 20 века - 26 ч</w:t>
            </w:r>
          </w:p>
        </w:tc>
        <w:tc>
          <w:tcPr>
            <w:tcW w:w="2127" w:type="dxa"/>
          </w:tcPr>
          <w:p w:rsidR="009962BF" w:rsidRPr="008E2A49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А.С.Грин. Феерия «Алые паруса»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955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жанра. Победа романтической мечты над реальностью жизни. Душевная чистота героев. Изобразительно-выразительные средства (антитеза, эпитеты, метафоры, олицетворения, сравнения)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жизни и творчестве А.С.Грина, особенности жанра феерии.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позицию автора и его отношение к героям и их поступкам, романтический, оптимистический, жизнеутверждающий пафос произведения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пересказывать сюжет феерии, строить развернутые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прочитанного,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С.28 – 29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А.П.Платонов. Сказка-быль «Неизвестный цветок»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020A39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«Неизвестный цветок» - притча 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непохожих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История создания и смысл названия. Особенности жанра. Сходство произведения с фольклорными и литературными сказками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жизни и творчестве А.П.Платонова, историю создания, сюжет и содержание сказки-были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позицию автора и его отношение к героям 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сопоставлять сказку с другими произведениями литературы,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С.38-39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549" w:type="dxa"/>
          </w:tcPr>
          <w:p w:rsidR="009962BF" w:rsidRPr="00020A39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М.М.Пришвин. </w:t>
            </w:r>
            <w:r w:rsidRPr="00020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Сказка-быль «Кладовая солнца»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020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писателе. Особенности жанра произведения. Своеобразие образа рассказчика.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жанра, сюжет и содержание сказки-были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чем своеобразие творчества Пришвина.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020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сказку 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сопоставлять ее с другими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произведе-ниями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литературы и фольклора, строить развернутые высказывания, аргументировать свою точку зрения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С.76-77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 природы в сказке-были </w:t>
            </w:r>
            <w:r w:rsidRPr="00020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М.М.Пришвина</w:t>
            </w:r>
            <w:r w:rsidRPr="00020A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«Кладовая солнца»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Одухотворение природы, ее участие в судьбе героев. Сравнительная характеристика Насти и </w:t>
            </w:r>
            <w:proofErr w:type="spellStart"/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Митраши</w:t>
            </w:r>
            <w:proofErr w:type="spellEnd"/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Рассказ о ели и сосне. Вера писателя в человека – доброго хозяина природы.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сказки-были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природы в произведении, отношение автора к героям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 сюжет сказки,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героев и их поступки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сочинению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9.02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сказке-были М.М.Пришвина «Кладовая солнца»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282552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05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Обсуждение тем сочинения: 1.Человек и природа в сказке-были М.М.Пришвина «Кладовая солнца»</w:t>
            </w:r>
          </w:p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2825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2.Сказка и быль в «Кладовой солнца».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приемы работы над сочинением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позицию автора, его отношение к природе, к людям, гуманистическую направленность произведения 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составлять план и подбирать материалы по теме сочинения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4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стихотворение о Великой Отечественной войне наизусть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С.80-82, 84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1F6CF6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  <w:p w:rsidR="009962BF" w:rsidRPr="0016173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Произведения о Великой Отечественной войне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К.М.Симонов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Д.С.Самойлов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FF0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Стихотворения, рассказывающие  о солдатских буднях, пробуждающие чувство скорби перед памятью павших на полях сражений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факты военной и творческой биографии К.М.Симонова,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Д.С.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Самой-лова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содержание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поэтов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чувства, интонации; патриотический пафос произведений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стихотворения; находить в поэтических текстах изобразительно-выразительные средства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наизусть,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  <w:p w:rsidR="009962BF" w:rsidRPr="0016173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Контрольная работа </w:t>
            </w:r>
            <w:r w:rsidRPr="00FF0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творчеству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Н.С.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Ле-скова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А.П.Чехова, М.М.Пришвина, литературе о Великой Отечественной войне</w:t>
            </w:r>
          </w:p>
          <w:p w:rsidR="009962BF" w:rsidRPr="001064FE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ее анализ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  <w:p w:rsidR="009962BF" w:rsidRPr="00FF06F8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FF0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Произведения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Н.С.Лескова, А.П.Чехова, М.М.Пришвина. Литература о Великой Отечественной войне. Тестирование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героев произведений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изобразительно-выразительных сре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дств в 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оизведениях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прозаические и поэтические тексты, определять их темы и идеи</w:t>
            </w:r>
          </w:p>
        </w:tc>
        <w:tc>
          <w:tcPr>
            <w:tcW w:w="2127" w:type="dxa"/>
          </w:tcPr>
          <w:p w:rsidR="009962BF" w:rsidRPr="00FF06F8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06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Астафьев «Конь с розовой гривой» - читать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Pr="0016173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сибирской деревни в рассказе В.П.Астафьева «Конь с розовой гривой»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и обсуждение автобиографической статьи писателя. Изображение быта и жизни сибирской деревни в предвоенные годы. Яркость и самобытность героев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начале литературной деятельности В.П.Астафьева, сюжет и содержание рассказа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позицию автора и его отношение к героям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 эпизоды рассказа; характеризовать героев и их поступки; объяснять значение диалектных слов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С.111-112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24.</w:t>
            </w:r>
          </w:p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Нравственные проблемы в рассказе В.П.Астафьева «Конь с розовой гривой»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Урок-практикум, урок-беседа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становления </w:t>
            </w:r>
            <w:proofErr w:type="spellStart"/>
            <w:proofErr w:type="gramStart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</w:t>
            </w:r>
            <w:proofErr w:type="spellEnd"/>
            <w:proofErr w:type="gramEnd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Нравственные</w:t>
            </w:r>
            <w:proofErr w:type="gramEnd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</w:t>
            </w:r>
            <w:proofErr w:type="spellEnd"/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рассказа: честность, доброта, понятие долга. Старшее и младшее поколения сибиряков. Душевные муки, горькое раскаяние героя.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рассказа, понятия сюжет, фабула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формировался характер героя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ориентироваться в тексте,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объяснять значение диалектных слов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анализировать текст,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рассказа Распутина «Уроки французского»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Нравственные проблемы в рассказе В.Г. Распутина «Уроки французского»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BB0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Распутине. Отражение в повести военного времени. Жажда знаний у юного героя, его нравственная стойкость, чувство собственного достоинства.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жизни и творчестве В.Г. Распутина, понятия автобиографическое произведение, рассказ, сюжет; историю создания, сюжет и содержание рассказа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позицию автора и его отношение к героям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эпизоды рассказа; </w:t>
            </w:r>
            <w:proofErr w:type="spellStart"/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</w:t>
            </w:r>
            <w:proofErr w:type="spellEnd"/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героев и их поступки; объяснять 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просторечных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С.155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3.03</w:t>
            </w:r>
          </w:p>
          <w:p w:rsidR="009962BF" w:rsidRPr="0016173F" w:rsidRDefault="009962BF" w:rsidP="00271D7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названия рассказа В.Г. Распутина «Уроки французского»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Комбинированный урок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названия рассказа. Противопоставление портретов героя и Лидии Михайловны. Душевная щедрость, действенная доброта учительницы, ее роль в жизни мальчика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содержание рассказа, понятия сюжет, фабула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смысл названия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пр-ия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отношение автора к героям,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нравствен-ную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проблематику произведения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анализиро-вать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эпизоды рассказа; </w:t>
            </w:r>
            <w:proofErr w:type="spellStart"/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вать</w:t>
            </w:r>
            <w:proofErr w:type="spellEnd"/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героев и их поступки;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обсуж-дении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прочитанного аргументировано доказывать свою точку зрения.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пересказ, выразительное чтение по ролям,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сочинению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  <w:p w:rsidR="009962BF" w:rsidRPr="0016173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Сочинение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рассказам В.П.Астафьева и В.Г.Распутина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8859A1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05" w:type="dxa"/>
          </w:tcPr>
          <w:p w:rsidR="009962BF" w:rsidRPr="008859A1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 на одну из тем: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1.Нравственный выбор </w:t>
            </w:r>
            <w:proofErr w:type="spellStart"/>
            <w:proofErr w:type="gramStart"/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</w:t>
            </w:r>
            <w:proofErr w:type="spellEnd"/>
            <w:proofErr w:type="gramEnd"/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ровесников в рассказах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Астафьева и Распутина</w:t>
            </w:r>
          </w:p>
          <w:p w:rsidR="009962BF" w:rsidRPr="007F3B9D" w:rsidRDefault="009962BF" w:rsidP="00C95C2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2.Уроки доброты и честности в рассказах В.П.Астафьева и В.Г.Распутина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работы над сочинением</w:t>
            </w:r>
          </w:p>
          <w:p w:rsidR="009962BF" w:rsidRDefault="009962BF" w:rsidP="004B6D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885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нравственную проблематику произведений;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62BF" w:rsidRPr="00EE3C54" w:rsidRDefault="009962BF" w:rsidP="004B6D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логично и последовательно излагать свою точку зрения, сопоставлять литературные произведения друг с другом и с собственным жизненным опытом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рассказа Шукшина «Срезал»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E80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</w:t>
            </w:r>
          </w:p>
          <w:p w:rsidR="009962BF" w:rsidRDefault="009962BF" w:rsidP="00E80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  <w:p w:rsidR="009962BF" w:rsidRDefault="001F6CF6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Pr="007F3B9D" w:rsidRDefault="009962BF" w:rsidP="00F03AD6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В.М.Шукшин. 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 «Срезал»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10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Шукшине. Шукшин-режиссер, его фильмы. Герои Шукшина – «чудики», «странные люди». Несоответствия реальности и мечты в рассказах.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жизни и творчестве В.М.Шукшина,  сюжет и содержание рассказа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10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названия произведения, особенности авторской иронии,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автора к героям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анализировать текст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характеризовать героев и их поступки;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выяснять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незнакомых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рассказа Искандера «Тринадцатый подвиг Геракла»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Ф.А.Искандер «Тринадцатый подвиг Геракла»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10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творчества писателя, его обращенность и к взрослым, и к детям. Закалка смехом. Воспитание чувства самоиронии.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жизни и творчестве Ф.А.Искандера,  сюжет и содержание рассказа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100C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смысл названия произведения, особенности авторской иронии,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отношение автора к героям; главную идею рассказа об очистительной роли смеха.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DB5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рассказ по ролям,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пересказывать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анализировать текст</w:t>
            </w:r>
            <w:r w:rsidRPr="00F92E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Пересказ, выразительное чтение по ролям,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стихотворение о природе поэтов 20 века  наизусть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  <w:p w:rsidR="009962B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  <w:p w:rsidR="009962BF" w:rsidRDefault="001F6CF6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81  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Родная природа в стихотворениях поэтов 20 века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А.А.Блок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С.А.Есенин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А.А.Ахматова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Н.М.Рубцов</w:t>
            </w: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Уроки-практикумы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DB5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Чувство радости и печали, любви к родной природе и Родине в стихотворениях. Пейзажная зарисовка как выражение душевных переживаний.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стихотворений, одно стихотворение наизусть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 изменение поэтического языка, лирический пафос стихотворений</w:t>
            </w:r>
          </w:p>
          <w:p w:rsidR="009962BF" w:rsidRPr="00EE3C54" w:rsidRDefault="009962BF" w:rsidP="004B6D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DB5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использовать теоретико-литературные понятия в речи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 наизусть,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С.203, 205 (вопросы и задания)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7.04</w:t>
            </w:r>
          </w:p>
          <w:p w:rsidR="009962BF" w:rsidRDefault="009962BF" w:rsidP="00F03AD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7F3B9D" w:rsidRDefault="009962BF" w:rsidP="00E80883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литературы народов России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E33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Слово о </w:t>
            </w:r>
            <w:proofErr w:type="spellStart"/>
            <w:r w:rsidRPr="00E33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Г.Тукае</w:t>
            </w:r>
            <w:proofErr w:type="spellEnd"/>
            <w:r w:rsidRPr="00E33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Любовь к малой Родине, верность традициям народа. Слово о К.Ш.Кулиеве. Тема Родины и народа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жизни и творчестве Г.Тукая и К.Ш.Кулиева; содержание стихотворений поэтов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патриотический пафос стихотворений; важность изучения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многонациональной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л-ры</w:t>
            </w:r>
            <w:proofErr w:type="spellEnd"/>
          </w:p>
          <w:p w:rsidR="009962BF" w:rsidRPr="00EE3C54" w:rsidRDefault="009962BF" w:rsidP="004B6DF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DB55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выразительно читать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Выразительное чтение, элементы анализа текста,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С.213-214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9962BF" w:rsidRPr="00E33126" w:rsidRDefault="009962BF" w:rsidP="00C95C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Из зарубежной </w:t>
            </w:r>
          </w:p>
        </w:tc>
        <w:tc>
          <w:tcPr>
            <w:tcW w:w="4252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Литературы - 12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:rsidR="009962BF" w:rsidRDefault="009962BF" w:rsidP="00F03A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9962BF" w:rsidRPr="0016173F" w:rsidRDefault="009962BF" w:rsidP="00F03AD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Мифы Древней Греции. Подвиги Геракла. «Скотный двор царя Авгия», «Яблоки Гесперид»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816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 о мифе. Глубина идей и красота образов древней мифологии. Значение мифов Древней Греции для развития мировой культуры.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понятия миф, мифология; сюжеты и содержание мифов; фразеологические выражения, понятия, образы, заимствованные из древнегреческих мифов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величие подвигов Геракла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отличать миф от сказки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С.222, задание № 5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:rsidR="009962BF" w:rsidRPr="007F3B9D" w:rsidRDefault="009962BF" w:rsidP="00E80883">
            <w:pPr>
              <w:rPr>
                <w:sz w:val="24"/>
                <w:szCs w:val="24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Легенда об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Арионе</w:t>
            </w:r>
            <w:proofErr w:type="spellEnd"/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о легенде. Миф и легенда – общее и различное. Образ </w:t>
            </w:r>
            <w:proofErr w:type="spellStart"/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Ариона</w:t>
            </w:r>
            <w:proofErr w:type="spellEnd"/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талантливость, чувство собственного достоинства, мужество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легенда; сюжет и содержание легенды об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Арионе</w:t>
            </w:r>
            <w:proofErr w:type="spellEnd"/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величие образа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Ариона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представление древних о спасительной силе искусств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отличать миф от легенды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Пересказ,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С.227-233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  <w:p w:rsidR="009962BF" w:rsidRPr="0016173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Гомер. Героическая поэма «Илиада»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3A4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изучения нового материала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FD6F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Краткий рассказ о Гомере. «Илиада» и «Одиссея» - героические эпические поэмы. Истоки и историческая основа поэм. Понятие о героическом эпосе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творчестве Гомера;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героев поэмы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творчества Гомера, его влияние на развитие мировой художественной культуры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текст поэмы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С.243-261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996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  <w:p w:rsidR="009962BF" w:rsidRDefault="009962BF" w:rsidP="009962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Гомер. Героическая поэма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«Одиссея»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Одиссей – верный муж, любящий отец, мудрый правитель. Стихия Одиссея – борьба, преодоление препятствий, познание неизвестного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 творчестве Гомера;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сюжет и героев поэмы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 повторов в поэме; значение образа Одиссея; нарицательное значение его имени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текст поэмы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С.262 (вопросы)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E80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9962BF">
              <w:rPr>
                <w:sz w:val="24"/>
                <w:szCs w:val="24"/>
              </w:rPr>
              <w:t>.</w:t>
            </w:r>
          </w:p>
          <w:p w:rsidR="009962BF" w:rsidRDefault="009962BF" w:rsidP="00E808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  <w:p w:rsidR="009962BF" w:rsidRPr="007F3B9D" w:rsidRDefault="009962BF" w:rsidP="009962B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М.Сервантес Сааведра. Роман «Дон Кихот»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Уроки внеклассного чтения</w:t>
            </w:r>
          </w:p>
        </w:tc>
        <w:tc>
          <w:tcPr>
            <w:tcW w:w="3005" w:type="dxa"/>
          </w:tcPr>
          <w:p w:rsidR="009962BF" w:rsidRPr="00F279FE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Проблема истинных и ложных идеалов в романе. Воображаемый мир героя. Дон Кихот, его </w:t>
            </w:r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благородство, рыцарство, человечность, бескорыстие. Образ </w:t>
            </w:r>
            <w:proofErr w:type="spellStart"/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Санчо</w:t>
            </w:r>
            <w:proofErr w:type="spellEnd"/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Пансы</w:t>
            </w:r>
            <w:proofErr w:type="spellEnd"/>
            <w:r w:rsidRPr="00F279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Народное понимание правды жизни.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жизни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М.Сервантеса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сюжет и героев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романа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суть конфликта красоты, благородства; гуманистический пафос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романа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текст;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баллады Шиллера «Перчатка»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28.</w:t>
            </w:r>
          </w:p>
          <w:p w:rsidR="009962BF" w:rsidRPr="0016173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Ф.Шиллер. Баллада «Перчатка»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290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Шиллере – великом немецком поэте и драматурге. Проблемы благородства, достоинства и чести в балладе.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жизни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Ф.Шиллера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90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жанра баллады;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сюжет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баллады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суть конфликта самовлюбленности и неоправданной жестокости с благородством 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текст; характеризовать героев и их поступки; сопоставлять поэтические переводы разных авторов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С.273-274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П.Мериме. Новелла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Маттео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Фальконе»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внеклассного чтения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290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 о Мериме. Нравы корсиканцев в новелле. Конфликт естественной жизни с цивилизованным обществом. Беспощадность главного героя к предательству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жизни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П.Мериме;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сюжет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новеллы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суть конфликта </w:t>
            </w:r>
            <w:r w:rsidRPr="002900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естественной жизни с цивилизованным обществом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читать текст; объяснять понятие героического характера в литературе;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Чтение «Маленький принц» А.де Сент-Экзюпери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1F6CF6" w:rsidP="00996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  <w:p w:rsidR="009962BF" w:rsidRDefault="009962BF" w:rsidP="00996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1F6CF6" w:rsidP="009962B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5F3E6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А.де Сент-Экзюпери. Сказка-притча «Маленький принц»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внеклассного чтения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674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Маленький принц – средоточие всего лучшего в человеке. Конфликт красоты и чистоты человеческих отношений с жестокостью мира. Стремление к взаимопониманию между людьми. Проблема ответственности каждого человека за все, что происходит в мире. </w:t>
            </w:r>
            <w:r w:rsidRPr="00674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Вечные истины в сказке.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сведения 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жизни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творчестве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А.де Сент-Экзюпери; </w:t>
            </w:r>
            <w:r w:rsidRPr="005E19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сюжет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сказки-притчи; понятие притча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позицию автора и его отношение к героям; философский смысл и гуманистический пафос произведения</w:t>
            </w:r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 пересказывать текст; характеризовать героя и его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Выразительное чтение: вопросы и задания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к итоговой контрольной работе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11.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549" w:type="dxa"/>
          </w:tcPr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Обобщающий урок по произведениям, изученным в 6 классе</w:t>
            </w:r>
          </w:p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6749CA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Повторительно-обобщающий урок</w:t>
            </w:r>
          </w:p>
        </w:tc>
        <w:tc>
          <w:tcPr>
            <w:tcW w:w="3005" w:type="dxa"/>
          </w:tcPr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Важнейшие проблемы в жизни подростка и их отражение в литературе</w:t>
            </w:r>
          </w:p>
        </w:tc>
        <w:tc>
          <w:tcPr>
            <w:tcW w:w="4252" w:type="dxa"/>
          </w:tcPr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Знать:</w:t>
            </w: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сюжеты и героев прочитанных произведений; изученные теоретико-литературные понятия</w:t>
            </w:r>
          </w:p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Понимать:</w:t>
            </w: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идейное содержание произведений; отношение авторов к </w:t>
            </w:r>
            <w:proofErr w:type="gramStart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роль тропов </w:t>
            </w:r>
          </w:p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анализировать тексты произ</w:t>
            </w: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ведений; характеризовать героев и их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оступки; строить развернутые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</w:t>
            </w: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сказывания</w:t>
            </w:r>
            <w:proofErr w:type="gramEnd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основе прочитанного; аргументировать свою точку зрения</w:t>
            </w:r>
          </w:p>
        </w:tc>
        <w:tc>
          <w:tcPr>
            <w:tcW w:w="2127" w:type="dxa"/>
          </w:tcPr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и задания</w:t>
            </w:r>
          </w:p>
        </w:tc>
        <w:tc>
          <w:tcPr>
            <w:tcW w:w="1984" w:type="dxa"/>
          </w:tcPr>
          <w:p w:rsidR="009962BF" w:rsidRPr="00A2525B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одгото</w:t>
            </w:r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виться к </w:t>
            </w:r>
            <w:proofErr w:type="gramStart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252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proofErr w:type="spellEnd"/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9962BF" w:rsidRDefault="001F6CF6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9962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9962BF" w:rsidRDefault="009962BF" w:rsidP="009962B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  <w:p w:rsidR="009962BF" w:rsidRPr="0016173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 ее анализ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контроля знаний</w:t>
            </w:r>
          </w:p>
          <w:p w:rsidR="009962BF" w:rsidRPr="006749CA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коррекции знаний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674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и героев произведений, прочитанных в 6 классе 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изобразительно-выразительных средств в произведениях; отношение авторов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изображаемому</w:t>
            </w:r>
            <w:proofErr w:type="gramEnd"/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прозаические и поэтические тексты, определять их темы и идеи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9962BF" w:rsidRPr="00EE3C54" w:rsidTr="006743C6">
        <w:tc>
          <w:tcPr>
            <w:tcW w:w="728" w:type="dxa"/>
            <w:gridSpan w:val="2"/>
          </w:tcPr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  <w:p w:rsidR="009962BF" w:rsidRDefault="001F6CF6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  <w:p w:rsidR="009962BF" w:rsidRDefault="009962BF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9962BF" w:rsidRPr="0016173F" w:rsidRDefault="001F6CF6" w:rsidP="00E80883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0" w:type="dxa"/>
          </w:tcPr>
          <w:p w:rsidR="009962BF" w:rsidRPr="007F3B9D" w:rsidRDefault="009962BF" w:rsidP="00271D7F">
            <w:pPr>
              <w:rPr>
                <w:sz w:val="24"/>
                <w:szCs w:val="24"/>
              </w:rPr>
            </w:pPr>
          </w:p>
        </w:tc>
        <w:tc>
          <w:tcPr>
            <w:tcW w:w="811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549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Итоговые уроки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62BF" w:rsidRPr="0016173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3005" w:type="dxa"/>
          </w:tcPr>
          <w:p w:rsidR="009962BF" w:rsidRPr="007F3B9D" w:rsidRDefault="009962BF" w:rsidP="00C95C29">
            <w:pPr>
              <w:rPr>
                <w:sz w:val="24"/>
                <w:szCs w:val="24"/>
              </w:rPr>
            </w:pPr>
            <w:r w:rsidRPr="006749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Беседа по прочитанным за год книгам. Задание для чтения летом</w:t>
            </w:r>
          </w:p>
        </w:tc>
        <w:tc>
          <w:tcPr>
            <w:tcW w:w="4252" w:type="dxa"/>
          </w:tcPr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Знать: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 героев прочитанных произведений</w:t>
            </w:r>
          </w:p>
          <w:p w:rsidR="009962BF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Понимать: </w:t>
            </w:r>
            <w:r w:rsidRPr="00B92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нравственную проблематику произведений;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отношение авторов к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изображаемому</w:t>
            </w:r>
            <w:proofErr w:type="gramEnd"/>
          </w:p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B92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пересказывать сюжеты и отдельные эпизоды произведений;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анализировать прозаические и поэтические тексты, строить высказывания на литературную тему; характеризовать героев и их поступки</w:t>
            </w:r>
          </w:p>
        </w:tc>
        <w:tc>
          <w:tcPr>
            <w:tcW w:w="2127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Пересказ, анализ текста</w:t>
            </w:r>
          </w:p>
        </w:tc>
        <w:tc>
          <w:tcPr>
            <w:tcW w:w="1984" w:type="dxa"/>
          </w:tcPr>
          <w:p w:rsidR="009962BF" w:rsidRPr="00EE3C54" w:rsidRDefault="009962BF" w:rsidP="00C95C2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Список литературы для чтения летом</w:t>
            </w:r>
          </w:p>
        </w:tc>
      </w:tr>
    </w:tbl>
    <w:p w:rsidR="000E1FD0" w:rsidRPr="000E1FD0" w:rsidRDefault="000E1FD0" w:rsidP="006F055E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p w:rsidR="000E1FD0" w:rsidRPr="000E1FD0" w:rsidRDefault="000E1FD0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p w:rsidR="000E1FD0" w:rsidRPr="000E1FD0" w:rsidRDefault="001F6CF6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  <w:r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  <w:t>Праздники: 23 февраля, 1</w:t>
      </w:r>
      <w:r w:rsidR="00421800"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  <w:t xml:space="preserve"> мая</w:t>
      </w:r>
    </w:p>
    <w:p w:rsidR="000E1FD0" w:rsidRPr="000E1FD0" w:rsidRDefault="000E1FD0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p w:rsidR="00C53A19" w:rsidRDefault="00C53A19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  <w:sectPr w:rsidR="00C53A19" w:rsidSect="00C53A19">
          <w:pgSz w:w="16838" w:h="11906" w:orient="landscape"/>
          <w:pgMar w:top="567" w:right="567" w:bottom="851" w:left="567" w:header="709" w:footer="709" w:gutter="0"/>
          <w:cols w:space="708"/>
          <w:docGrid w:linePitch="360"/>
        </w:sectPr>
      </w:pPr>
    </w:p>
    <w:p w:rsidR="000E1FD0" w:rsidRPr="000E1FD0" w:rsidRDefault="000E1FD0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p w:rsidR="000E1FD0" w:rsidRPr="000E1FD0" w:rsidRDefault="000E1FD0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p w:rsidR="000E1FD0" w:rsidRPr="000E1FD0" w:rsidRDefault="000E1FD0" w:rsidP="000E1FD0">
      <w:pPr>
        <w:pStyle w:val="2"/>
        <w:jc w:val="left"/>
        <w:rPr>
          <w:rFonts w:ascii="Arial Narrow" w:eastAsiaTheme="minorHAnsi" w:hAnsi="Arial Narrow" w:cstheme="minorBidi"/>
          <w:b w:val="0"/>
          <w:sz w:val="24"/>
          <w:szCs w:val="24"/>
          <w:lang w:eastAsia="en-US"/>
        </w:rPr>
      </w:pPr>
    </w:p>
    <w:sectPr w:rsidR="000E1FD0" w:rsidRPr="000E1FD0" w:rsidSect="006A3BC2">
      <w:pgSz w:w="11906" w:h="16838"/>
      <w:pgMar w:top="568" w:right="850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3095D"/>
    <w:multiLevelType w:val="hybridMultilevel"/>
    <w:tmpl w:val="B076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906857"/>
    <w:multiLevelType w:val="hybridMultilevel"/>
    <w:tmpl w:val="2B50E8F2"/>
    <w:lvl w:ilvl="0" w:tplc="75C202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3BC2"/>
    <w:rsid w:val="000012B9"/>
    <w:rsid w:val="00002834"/>
    <w:rsid w:val="0000577A"/>
    <w:rsid w:val="00007508"/>
    <w:rsid w:val="00010D87"/>
    <w:rsid w:val="00012CD9"/>
    <w:rsid w:val="000156DE"/>
    <w:rsid w:val="00020A39"/>
    <w:rsid w:val="00023656"/>
    <w:rsid w:val="00025248"/>
    <w:rsid w:val="000261C7"/>
    <w:rsid w:val="000308B4"/>
    <w:rsid w:val="00033556"/>
    <w:rsid w:val="0004072D"/>
    <w:rsid w:val="00042D48"/>
    <w:rsid w:val="000431E6"/>
    <w:rsid w:val="0004436C"/>
    <w:rsid w:val="00045935"/>
    <w:rsid w:val="0004747E"/>
    <w:rsid w:val="0005544C"/>
    <w:rsid w:val="000570D9"/>
    <w:rsid w:val="00062B7A"/>
    <w:rsid w:val="000636B2"/>
    <w:rsid w:val="00074B1A"/>
    <w:rsid w:val="0008519F"/>
    <w:rsid w:val="0008620C"/>
    <w:rsid w:val="00086E7B"/>
    <w:rsid w:val="000873FC"/>
    <w:rsid w:val="00091529"/>
    <w:rsid w:val="000A062A"/>
    <w:rsid w:val="000A4592"/>
    <w:rsid w:val="000B1BE6"/>
    <w:rsid w:val="000B1D08"/>
    <w:rsid w:val="000B55A4"/>
    <w:rsid w:val="000C5634"/>
    <w:rsid w:val="000D0752"/>
    <w:rsid w:val="000D2B45"/>
    <w:rsid w:val="000D66D4"/>
    <w:rsid w:val="000E1FD0"/>
    <w:rsid w:val="000F2E9D"/>
    <w:rsid w:val="000F2F3C"/>
    <w:rsid w:val="00100CD9"/>
    <w:rsid w:val="001064FE"/>
    <w:rsid w:val="001172CC"/>
    <w:rsid w:val="00125EB2"/>
    <w:rsid w:val="00132098"/>
    <w:rsid w:val="00135107"/>
    <w:rsid w:val="001360C2"/>
    <w:rsid w:val="00145C56"/>
    <w:rsid w:val="0015313D"/>
    <w:rsid w:val="0016129F"/>
    <w:rsid w:val="001649DC"/>
    <w:rsid w:val="00165E42"/>
    <w:rsid w:val="00170D91"/>
    <w:rsid w:val="00173AA7"/>
    <w:rsid w:val="001745FB"/>
    <w:rsid w:val="00181239"/>
    <w:rsid w:val="001825B7"/>
    <w:rsid w:val="00183383"/>
    <w:rsid w:val="0018781D"/>
    <w:rsid w:val="00190726"/>
    <w:rsid w:val="00191D26"/>
    <w:rsid w:val="0019293C"/>
    <w:rsid w:val="00193690"/>
    <w:rsid w:val="00194E72"/>
    <w:rsid w:val="001A09E4"/>
    <w:rsid w:val="001A11F6"/>
    <w:rsid w:val="001B66AF"/>
    <w:rsid w:val="001C282B"/>
    <w:rsid w:val="001C3704"/>
    <w:rsid w:val="001C41F3"/>
    <w:rsid w:val="001C567A"/>
    <w:rsid w:val="001D165B"/>
    <w:rsid w:val="001D1D20"/>
    <w:rsid w:val="001D2504"/>
    <w:rsid w:val="001E0261"/>
    <w:rsid w:val="001E0291"/>
    <w:rsid w:val="001E5C44"/>
    <w:rsid w:val="001E7DB8"/>
    <w:rsid w:val="001F32E4"/>
    <w:rsid w:val="001F6CF6"/>
    <w:rsid w:val="0020013C"/>
    <w:rsid w:val="00206337"/>
    <w:rsid w:val="00207812"/>
    <w:rsid w:val="00221960"/>
    <w:rsid w:val="002268EA"/>
    <w:rsid w:val="00234C59"/>
    <w:rsid w:val="002413A7"/>
    <w:rsid w:val="00246DFB"/>
    <w:rsid w:val="0025094E"/>
    <w:rsid w:val="00251476"/>
    <w:rsid w:val="00251B05"/>
    <w:rsid w:val="00254E7B"/>
    <w:rsid w:val="0026514D"/>
    <w:rsid w:val="00267F56"/>
    <w:rsid w:val="00271D7F"/>
    <w:rsid w:val="00275ECD"/>
    <w:rsid w:val="002760F6"/>
    <w:rsid w:val="00281509"/>
    <w:rsid w:val="00282552"/>
    <w:rsid w:val="00282ADF"/>
    <w:rsid w:val="0029009E"/>
    <w:rsid w:val="00295563"/>
    <w:rsid w:val="002B0AC5"/>
    <w:rsid w:val="002B2CA3"/>
    <w:rsid w:val="002B4F41"/>
    <w:rsid w:val="002B5A22"/>
    <w:rsid w:val="002B5E5B"/>
    <w:rsid w:val="002B77CB"/>
    <w:rsid w:val="002D1AA7"/>
    <w:rsid w:val="002D228B"/>
    <w:rsid w:val="002D37F6"/>
    <w:rsid w:val="002D7000"/>
    <w:rsid w:val="002E1197"/>
    <w:rsid w:val="002E31E9"/>
    <w:rsid w:val="002E3206"/>
    <w:rsid w:val="002E5BA8"/>
    <w:rsid w:val="002F21B4"/>
    <w:rsid w:val="002F243D"/>
    <w:rsid w:val="002F3043"/>
    <w:rsid w:val="002F5EA6"/>
    <w:rsid w:val="00301014"/>
    <w:rsid w:val="00306796"/>
    <w:rsid w:val="0030740E"/>
    <w:rsid w:val="00307AD7"/>
    <w:rsid w:val="00312A4F"/>
    <w:rsid w:val="00312CD7"/>
    <w:rsid w:val="00314AA3"/>
    <w:rsid w:val="003160D2"/>
    <w:rsid w:val="00317818"/>
    <w:rsid w:val="00326485"/>
    <w:rsid w:val="00330482"/>
    <w:rsid w:val="0033100B"/>
    <w:rsid w:val="00341439"/>
    <w:rsid w:val="00350837"/>
    <w:rsid w:val="0035210B"/>
    <w:rsid w:val="003525E3"/>
    <w:rsid w:val="00360D50"/>
    <w:rsid w:val="003615A6"/>
    <w:rsid w:val="0037182D"/>
    <w:rsid w:val="00376F8C"/>
    <w:rsid w:val="00377F59"/>
    <w:rsid w:val="00385110"/>
    <w:rsid w:val="003870B7"/>
    <w:rsid w:val="003953F5"/>
    <w:rsid w:val="00396736"/>
    <w:rsid w:val="00396EAD"/>
    <w:rsid w:val="003A091B"/>
    <w:rsid w:val="003A1114"/>
    <w:rsid w:val="003A4E33"/>
    <w:rsid w:val="003B253F"/>
    <w:rsid w:val="003C0DB4"/>
    <w:rsid w:val="003C1F64"/>
    <w:rsid w:val="003C242D"/>
    <w:rsid w:val="003C24A8"/>
    <w:rsid w:val="003C383C"/>
    <w:rsid w:val="003C3D9C"/>
    <w:rsid w:val="003C50E4"/>
    <w:rsid w:val="003C5EB4"/>
    <w:rsid w:val="003D57A0"/>
    <w:rsid w:val="003D6D1A"/>
    <w:rsid w:val="003E5F1F"/>
    <w:rsid w:val="003E7992"/>
    <w:rsid w:val="003F61E7"/>
    <w:rsid w:val="003F780C"/>
    <w:rsid w:val="004049F7"/>
    <w:rsid w:val="0041062F"/>
    <w:rsid w:val="004119F0"/>
    <w:rsid w:val="00417623"/>
    <w:rsid w:val="00421800"/>
    <w:rsid w:val="00425CD0"/>
    <w:rsid w:val="0042606E"/>
    <w:rsid w:val="004273A0"/>
    <w:rsid w:val="004344ED"/>
    <w:rsid w:val="00437545"/>
    <w:rsid w:val="00452449"/>
    <w:rsid w:val="00456C75"/>
    <w:rsid w:val="004612E8"/>
    <w:rsid w:val="00462D28"/>
    <w:rsid w:val="00463258"/>
    <w:rsid w:val="00463CF9"/>
    <w:rsid w:val="004661D9"/>
    <w:rsid w:val="00470DE3"/>
    <w:rsid w:val="00474464"/>
    <w:rsid w:val="00477798"/>
    <w:rsid w:val="0047788C"/>
    <w:rsid w:val="00480F4D"/>
    <w:rsid w:val="0048525D"/>
    <w:rsid w:val="00492811"/>
    <w:rsid w:val="00497E7B"/>
    <w:rsid w:val="004A48C6"/>
    <w:rsid w:val="004A4BF6"/>
    <w:rsid w:val="004B6DFD"/>
    <w:rsid w:val="004B7F03"/>
    <w:rsid w:val="004C2C8A"/>
    <w:rsid w:val="004D4D2D"/>
    <w:rsid w:val="004E2BC1"/>
    <w:rsid w:val="004E2D96"/>
    <w:rsid w:val="004E448F"/>
    <w:rsid w:val="004E6F59"/>
    <w:rsid w:val="004F0A6B"/>
    <w:rsid w:val="004F265B"/>
    <w:rsid w:val="004F7624"/>
    <w:rsid w:val="005014B7"/>
    <w:rsid w:val="00505801"/>
    <w:rsid w:val="00521798"/>
    <w:rsid w:val="005238F2"/>
    <w:rsid w:val="00524EB2"/>
    <w:rsid w:val="005273DF"/>
    <w:rsid w:val="005504FE"/>
    <w:rsid w:val="0055086F"/>
    <w:rsid w:val="005611E5"/>
    <w:rsid w:val="00561278"/>
    <w:rsid w:val="0056138A"/>
    <w:rsid w:val="0056540B"/>
    <w:rsid w:val="005726B0"/>
    <w:rsid w:val="005727FE"/>
    <w:rsid w:val="005763DE"/>
    <w:rsid w:val="00576E81"/>
    <w:rsid w:val="00583A74"/>
    <w:rsid w:val="00587A16"/>
    <w:rsid w:val="00591EEA"/>
    <w:rsid w:val="00595519"/>
    <w:rsid w:val="005A0E4A"/>
    <w:rsid w:val="005B4CDC"/>
    <w:rsid w:val="005C27D9"/>
    <w:rsid w:val="005C2DD2"/>
    <w:rsid w:val="005C73B7"/>
    <w:rsid w:val="005D0012"/>
    <w:rsid w:val="005D02CF"/>
    <w:rsid w:val="005E0A24"/>
    <w:rsid w:val="005E1915"/>
    <w:rsid w:val="005E5726"/>
    <w:rsid w:val="005F0DD2"/>
    <w:rsid w:val="005F284E"/>
    <w:rsid w:val="005F3E63"/>
    <w:rsid w:val="005F46F6"/>
    <w:rsid w:val="005F5279"/>
    <w:rsid w:val="00612DA3"/>
    <w:rsid w:val="006146FE"/>
    <w:rsid w:val="006168BD"/>
    <w:rsid w:val="0063715D"/>
    <w:rsid w:val="0064297C"/>
    <w:rsid w:val="00653C15"/>
    <w:rsid w:val="006541C1"/>
    <w:rsid w:val="00656DDE"/>
    <w:rsid w:val="006712B7"/>
    <w:rsid w:val="006743C6"/>
    <w:rsid w:val="006749CA"/>
    <w:rsid w:val="006754DA"/>
    <w:rsid w:val="00681D6E"/>
    <w:rsid w:val="0069417D"/>
    <w:rsid w:val="006941ED"/>
    <w:rsid w:val="00694F82"/>
    <w:rsid w:val="006964F6"/>
    <w:rsid w:val="006A1EB3"/>
    <w:rsid w:val="006A3BC2"/>
    <w:rsid w:val="006B10C9"/>
    <w:rsid w:val="006B3114"/>
    <w:rsid w:val="006B597C"/>
    <w:rsid w:val="006C4CAA"/>
    <w:rsid w:val="006D743A"/>
    <w:rsid w:val="006E2E3A"/>
    <w:rsid w:val="006E40B2"/>
    <w:rsid w:val="006E5A02"/>
    <w:rsid w:val="006E668F"/>
    <w:rsid w:val="006F055E"/>
    <w:rsid w:val="006F169B"/>
    <w:rsid w:val="006F20DB"/>
    <w:rsid w:val="006F4478"/>
    <w:rsid w:val="006F5E17"/>
    <w:rsid w:val="006F66E5"/>
    <w:rsid w:val="006F7AEF"/>
    <w:rsid w:val="00705710"/>
    <w:rsid w:val="00707860"/>
    <w:rsid w:val="00711616"/>
    <w:rsid w:val="00717E43"/>
    <w:rsid w:val="007227D2"/>
    <w:rsid w:val="00724D87"/>
    <w:rsid w:val="00730B8A"/>
    <w:rsid w:val="00731218"/>
    <w:rsid w:val="007440C2"/>
    <w:rsid w:val="00745A16"/>
    <w:rsid w:val="0075092A"/>
    <w:rsid w:val="00770EE2"/>
    <w:rsid w:val="007826B7"/>
    <w:rsid w:val="00785751"/>
    <w:rsid w:val="007865CC"/>
    <w:rsid w:val="00793BD2"/>
    <w:rsid w:val="0079610D"/>
    <w:rsid w:val="007A2DDE"/>
    <w:rsid w:val="007A4ACD"/>
    <w:rsid w:val="007B09AA"/>
    <w:rsid w:val="007C759E"/>
    <w:rsid w:val="007C75A6"/>
    <w:rsid w:val="007D7544"/>
    <w:rsid w:val="007E37C8"/>
    <w:rsid w:val="007E38FE"/>
    <w:rsid w:val="007F1C51"/>
    <w:rsid w:val="007F491A"/>
    <w:rsid w:val="007F5A3E"/>
    <w:rsid w:val="00807984"/>
    <w:rsid w:val="00816248"/>
    <w:rsid w:val="008209D5"/>
    <w:rsid w:val="0082125E"/>
    <w:rsid w:val="00823098"/>
    <w:rsid w:val="00831A50"/>
    <w:rsid w:val="00831CFF"/>
    <w:rsid w:val="00837243"/>
    <w:rsid w:val="0084512C"/>
    <w:rsid w:val="008457B5"/>
    <w:rsid w:val="00850BA7"/>
    <w:rsid w:val="00875BE9"/>
    <w:rsid w:val="00877DDA"/>
    <w:rsid w:val="00880355"/>
    <w:rsid w:val="00880E36"/>
    <w:rsid w:val="00885154"/>
    <w:rsid w:val="008859A1"/>
    <w:rsid w:val="008915F1"/>
    <w:rsid w:val="00891B41"/>
    <w:rsid w:val="00893CE6"/>
    <w:rsid w:val="008A6C65"/>
    <w:rsid w:val="008B067A"/>
    <w:rsid w:val="008B1F95"/>
    <w:rsid w:val="008B2FD7"/>
    <w:rsid w:val="008B4B9A"/>
    <w:rsid w:val="008C3C3D"/>
    <w:rsid w:val="008C669F"/>
    <w:rsid w:val="008D20D0"/>
    <w:rsid w:val="008D2E81"/>
    <w:rsid w:val="008D3A6C"/>
    <w:rsid w:val="008D6BEA"/>
    <w:rsid w:val="008D78FC"/>
    <w:rsid w:val="008E2A49"/>
    <w:rsid w:val="008E508F"/>
    <w:rsid w:val="008E695E"/>
    <w:rsid w:val="008F345F"/>
    <w:rsid w:val="008F618F"/>
    <w:rsid w:val="00903727"/>
    <w:rsid w:val="0090707C"/>
    <w:rsid w:val="00916D18"/>
    <w:rsid w:val="00924DF2"/>
    <w:rsid w:val="00926011"/>
    <w:rsid w:val="0093563F"/>
    <w:rsid w:val="00955033"/>
    <w:rsid w:val="009571D1"/>
    <w:rsid w:val="00960005"/>
    <w:rsid w:val="009605D6"/>
    <w:rsid w:val="00962057"/>
    <w:rsid w:val="009719AC"/>
    <w:rsid w:val="0097711D"/>
    <w:rsid w:val="009836EA"/>
    <w:rsid w:val="00984663"/>
    <w:rsid w:val="00986EEA"/>
    <w:rsid w:val="00990A28"/>
    <w:rsid w:val="009962BF"/>
    <w:rsid w:val="0099778B"/>
    <w:rsid w:val="009B0F60"/>
    <w:rsid w:val="009B21E4"/>
    <w:rsid w:val="009B2A23"/>
    <w:rsid w:val="009B71BC"/>
    <w:rsid w:val="009B7FDB"/>
    <w:rsid w:val="009C1A79"/>
    <w:rsid w:val="009C42FF"/>
    <w:rsid w:val="009C47EE"/>
    <w:rsid w:val="009C5EC9"/>
    <w:rsid w:val="009D7689"/>
    <w:rsid w:val="009E145F"/>
    <w:rsid w:val="009E1662"/>
    <w:rsid w:val="009E288A"/>
    <w:rsid w:val="009F6EB4"/>
    <w:rsid w:val="009F7167"/>
    <w:rsid w:val="00A00153"/>
    <w:rsid w:val="00A03167"/>
    <w:rsid w:val="00A0507B"/>
    <w:rsid w:val="00A13A43"/>
    <w:rsid w:val="00A14C0B"/>
    <w:rsid w:val="00A16029"/>
    <w:rsid w:val="00A23278"/>
    <w:rsid w:val="00A23701"/>
    <w:rsid w:val="00A2503B"/>
    <w:rsid w:val="00A2525B"/>
    <w:rsid w:val="00A257A8"/>
    <w:rsid w:val="00A32E97"/>
    <w:rsid w:val="00A345AF"/>
    <w:rsid w:val="00A34EEC"/>
    <w:rsid w:val="00A3547D"/>
    <w:rsid w:val="00A40246"/>
    <w:rsid w:val="00A406B4"/>
    <w:rsid w:val="00A40880"/>
    <w:rsid w:val="00A4535C"/>
    <w:rsid w:val="00A46BFC"/>
    <w:rsid w:val="00A47FB1"/>
    <w:rsid w:val="00A508F1"/>
    <w:rsid w:val="00A55D7A"/>
    <w:rsid w:val="00A64070"/>
    <w:rsid w:val="00A65ADF"/>
    <w:rsid w:val="00A72975"/>
    <w:rsid w:val="00A73865"/>
    <w:rsid w:val="00A846BF"/>
    <w:rsid w:val="00A8501E"/>
    <w:rsid w:val="00A86203"/>
    <w:rsid w:val="00A87CB2"/>
    <w:rsid w:val="00A944E1"/>
    <w:rsid w:val="00AA540C"/>
    <w:rsid w:val="00AA5A36"/>
    <w:rsid w:val="00AA60BF"/>
    <w:rsid w:val="00AA62AC"/>
    <w:rsid w:val="00AA77FF"/>
    <w:rsid w:val="00AB5E2C"/>
    <w:rsid w:val="00AB6F06"/>
    <w:rsid w:val="00AC609E"/>
    <w:rsid w:val="00AD6DC2"/>
    <w:rsid w:val="00AE5D90"/>
    <w:rsid w:val="00AF5B64"/>
    <w:rsid w:val="00AF70C8"/>
    <w:rsid w:val="00AF782D"/>
    <w:rsid w:val="00B04E47"/>
    <w:rsid w:val="00B0689E"/>
    <w:rsid w:val="00B0769D"/>
    <w:rsid w:val="00B10126"/>
    <w:rsid w:val="00B24085"/>
    <w:rsid w:val="00B309A4"/>
    <w:rsid w:val="00B31E1E"/>
    <w:rsid w:val="00B31FE8"/>
    <w:rsid w:val="00B337EC"/>
    <w:rsid w:val="00B3736F"/>
    <w:rsid w:val="00B4565B"/>
    <w:rsid w:val="00B52F12"/>
    <w:rsid w:val="00B5450A"/>
    <w:rsid w:val="00B60A30"/>
    <w:rsid w:val="00B627C9"/>
    <w:rsid w:val="00B63140"/>
    <w:rsid w:val="00B670C9"/>
    <w:rsid w:val="00B802EC"/>
    <w:rsid w:val="00B80407"/>
    <w:rsid w:val="00B81F0C"/>
    <w:rsid w:val="00B9257B"/>
    <w:rsid w:val="00B92BCD"/>
    <w:rsid w:val="00B94F22"/>
    <w:rsid w:val="00B96358"/>
    <w:rsid w:val="00BA537C"/>
    <w:rsid w:val="00BA72BD"/>
    <w:rsid w:val="00BB03A6"/>
    <w:rsid w:val="00BB2384"/>
    <w:rsid w:val="00BB5BFE"/>
    <w:rsid w:val="00BB5FA3"/>
    <w:rsid w:val="00BB74CB"/>
    <w:rsid w:val="00BC1063"/>
    <w:rsid w:val="00BC1B30"/>
    <w:rsid w:val="00BC4D90"/>
    <w:rsid w:val="00BD365D"/>
    <w:rsid w:val="00BE5CD8"/>
    <w:rsid w:val="00BE69F1"/>
    <w:rsid w:val="00BF7737"/>
    <w:rsid w:val="00C0521D"/>
    <w:rsid w:val="00C10650"/>
    <w:rsid w:val="00C23E3A"/>
    <w:rsid w:val="00C42AE5"/>
    <w:rsid w:val="00C43874"/>
    <w:rsid w:val="00C43E3B"/>
    <w:rsid w:val="00C45030"/>
    <w:rsid w:val="00C4669F"/>
    <w:rsid w:val="00C466F1"/>
    <w:rsid w:val="00C518DC"/>
    <w:rsid w:val="00C53A19"/>
    <w:rsid w:val="00C5566F"/>
    <w:rsid w:val="00C6327A"/>
    <w:rsid w:val="00C67127"/>
    <w:rsid w:val="00C7748A"/>
    <w:rsid w:val="00C77897"/>
    <w:rsid w:val="00C95C29"/>
    <w:rsid w:val="00C965DC"/>
    <w:rsid w:val="00C965F3"/>
    <w:rsid w:val="00CB2648"/>
    <w:rsid w:val="00CB3278"/>
    <w:rsid w:val="00CB7D6E"/>
    <w:rsid w:val="00CC5739"/>
    <w:rsid w:val="00CC68D4"/>
    <w:rsid w:val="00CD198C"/>
    <w:rsid w:val="00CE2808"/>
    <w:rsid w:val="00CE44F9"/>
    <w:rsid w:val="00CE4A1D"/>
    <w:rsid w:val="00D001A6"/>
    <w:rsid w:val="00D00E31"/>
    <w:rsid w:val="00D12806"/>
    <w:rsid w:val="00D14CA2"/>
    <w:rsid w:val="00D15999"/>
    <w:rsid w:val="00D22995"/>
    <w:rsid w:val="00D322B7"/>
    <w:rsid w:val="00D331D3"/>
    <w:rsid w:val="00D3563E"/>
    <w:rsid w:val="00D47215"/>
    <w:rsid w:val="00D51B8A"/>
    <w:rsid w:val="00D53A98"/>
    <w:rsid w:val="00D560DC"/>
    <w:rsid w:val="00D5673E"/>
    <w:rsid w:val="00D617DF"/>
    <w:rsid w:val="00D6258B"/>
    <w:rsid w:val="00D62B5A"/>
    <w:rsid w:val="00D62F24"/>
    <w:rsid w:val="00D645C2"/>
    <w:rsid w:val="00D66A66"/>
    <w:rsid w:val="00D66FC7"/>
    <w:rsid w:val="00D67594"/>
    <w:rsid w:val="00D80F37"/>
    <w:rsid w:val="00D838C3"/>
    <w:rsid w:val="00D83A31"/>
    <w:rsid w:val="00D9077E"/>
    <w:rsid w:val="00DA0E81"/>
    <w:rsid w:val="00DA5C76"/>
    <w:rsid w:val="00DA7395"/>
    <w:rsid w:val="00DB43EC"/>
    <w:rsid w:val="00DB55EE"/>
    <w:rsid w:val="00DC0A01"/>
    <w:rsid w:val="00DE5D7F"/>
    <w:rsid w:val="00E0245D"/>
    <w:rsid w:val="00E028AD"/>
    <w:rsid w:val="00E13381"/>
    <w:rsid w:val="00E1602C"/>
    <w:rsid w:val="00E2057E"/>
    <w:rsid w:val="00E23B9A"/>
    <w:rsid w:val="00E243AE"/>
    <w:rsid w:val="00E25A0F"/>
    <w:rsid w:val="00E33126"/>
    <w:rsid w:val="00E33378"/>
    <w:rsid w:val="00E361F8"/>
    <w:rsid w:val="00E420CC"/>
    <w:rsid w:val="00E47AA2"/>
    <w:rsid w:val="00E47BA4"/>
    <w:rsid w:val="00E47D26"/>
    <w:rsid w:val="00E5276F"/>
    <w:rsid w:val="00E670CC"/>
    <w:rsid w:val="00E726FD"/>
    <w:rsid w:val="00E80883"/>
    <w:rsid w:val="00E821A5"/>
    <w:rsid w:val="00E82376"/>
    <w:rsid w:val="00E8246B"/>
    <w:rsid w:val="00E92F02"/>
    <w:rsid w:val="00E94B6B"/>
    <w:rsid w:val="00EA140E"/>
    <w:rsid w:val="00EB1C39"/>
    <w:rsid w:val="00EB64BC"/>
    <w:rsid w:val="00EC00D5"/>
    <w:rsid w:val="00EC5520"/>
    <w:rsid w:val="00ED0EEB"/>
    <w:rsid w:val="00ED26DC"/>
    <w:rsid w:val="00ED709F"/>
    <w:rsid w:val="00ED7C6F"/>
    <w:rsid w:val="00EE1FEA"/>
    <w:rsid w:val="00EF6D7B"/>
    <w:rsid w:val="00EF70DB"/>
    <w:rsid w:val="00F01BE6"/>
    <w:rsid w:val="00F03AD6"/>
    <w:rsid w:val="00F03FE0"/>
    <w:rsid w:val="00F2210D"/>
    <w:rsid w:val="00F279FE"/>
    <w:rsid w:val="00F34235"/>
    <w:rsid w:val="00F37671"/>
    <w:rsid w:val="00F37E19"/>
    <w:rsid w:val="00F40D79"/>
    <w:rsid w:val="00F428E2"/>
    <w:rsid w:val="00F45386"/>
    <w:rsid w:val="00F46EAB"/>
    <w:rsid w:val="00F51B23"/>
    <w:rsid w:val="00F51CF9"/>
    <w:rsid w:val="00F534D8"/>
    <w:rsid w:val="00F56503"/>
    <w:rsid w:val="00F60765"/>
    <w:rsid w:val="00F71C6C"/>
    <w:rsid w:val="00F727F5"/>
    <w:rsid w:val="00F8511B"/>
    <w:rsid w:val="00F90B93"/>
    <w:rsid w:val="00F912BC"/>
    <w:rsid w:val="00F92ED0"/>
    <w:rsid w:val="00F95AFB"/>
    <w:rsid w:val="00F9747B"/>
    <w:rsid w:val="00FA0A3B"/>
    <w:rsid w:val="00FA322C"/>
    <w:rsid w:val="00FA454F"/>
    <w:rsid w:val="00FA706E"/>
    <w:rsid w:val="00FA744A"/>
    <w:rsid w:val="00FB1075"/>
    <w:rsid w:val="00FB382A"/>
    <w:rsid w:val="00FB6B66"/>
    <w:rsid w:val="00FC0F5B"/>
    <w:rsid w:val="00FC266C"/>
    <w:rsid w:val="00FC4927"/>
    <w:rsid w:val="00FC4BA6"/>
    <w:rsid w:val="00FC7816"/>
    <w:rsid w:val="00FD23C8"/>
    <w:rsid w:val="00FD448D"/>
    <w:rsid w:val="00FD46ED"/>
    <w:rsid w:val="00FD6FB2"/>
    <w:rsid w:val="00FE08C4"/>
    <w:rsid w:val="00FE3E28"/>
    <w:rsid w:val="00FE449E"/>
    <w:rsid w:val="00FE7716"/>
    <w:rsid w:val="00FF06F8"/>
    <w:rsid w:val="00FF6111"/>
    <w:rsid w:val="00FF7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BC2"/>
  </w:style>
  <w:style w:type="paragraph" w:styleId="4">
    <w:name w:val="heading 4"/>
    <w:basedOn w:val="a"/>
    <w:next w:val="a"/>
    <w:link w:val="40"/>
    <w:qFormat/>
    <w:rsid w:val="006A3BC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A3BC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A3B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A3BC2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styleId="2">
    <w:name w:val="Body Text 2"/>
    <w:basedOn w:val="a"/>
    <w:link w:val="20"/>
    <w:semiHidden/>
    <w:rsid w:val="006A3BC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6A3BC2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table" w:styleId="a3">
    <w:name w:val="Table Grid"/>
    <w:basedOn w:val="a1"/>
    <w:uiPriority w:val="59"/>
    <w:rsid w:val="000E1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F05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26</Pages>
  <Words>8592</Words>
  <Characters>48975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2014-06-17T15:51:00Z</dcterms:created>
  <dcterms:modified xsi:type="dcterms:W3CDTF">2014-09-09T16:12:00Z</dcterms:modified>
</cp:coreProperties>
</file>